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7566" w14:textId="77777777" w:rsidR="0007062D" w:rsidRDefault="0007062D" w:rsidP="00250C86">
      <w:pPr>
        <w:jc w:val="both"/>
        <w:rPr>
          <w:rFonts w:ascii="Century Gothic" w:hAnsi="Century Gothic"/>
          <w:b/>
          <w:bCs/>
        </w:rPr>
      </w:pPr>
    </w:p>
    <w:p w14:paraId="212C3779" w14:textId="55700F71" w:rsidR="0007062D" w:rsidRPr="00CE77D3" w:rsidRDefault="0007062D" w:rsidP="00250C86">
      <w:pPr>
        <w:jc w:val="both"/>
        <w:rPr>
          <w:rFonts w:ascii="Century Gothic" w:hAnsi="Century Gothic"/>
          <w:b/>
          <w:bCs/>
          <w:color w:val="FF0000"/>
        </w:rPr>
      </w:pPr>
      <w:r w:rsidRPr="00CE77D3">
        <w:rPr>
          <w:rFonts w:ascii="Century Gothic" w:hAnsi="Century Gothic"/>
          <w:b/>
          <w:bCs/>
          <w:color w:val="FF0000"/>
        </w:rPr>
        <w:t>INFORME SECTOR PCI</w:t>
      </w:r>
      <w:r w:rsidR="00250C86" w:rsidRPr="00CE77D3">
        <w:rPr>
          <w:rFonts w:ascii="Century Gothic" w:hAnsi="Century Gothic"/>
          <w:b/>
          <w:bCs/>
          <w:color w:val="FF0000"/>
        </w:rPr>
        <w:t xml:space="preserve">. </w:t>
      </w:r>
      <w:r w:rsidR="00250C86" w:rsidRPr="00CE77D3">
        <w:rPr>
          <w:color w:val="FF0000"/>
        </w:rPr>
        <w:t xml:space="preserve"> </w:t>
      </w:r>
      <w:r w:rsidR="00250C86" w:rsidRPr="00CE77D3">
        <w:rPr>
          <w:rFonts w:ascii="Century Gothic" w:hAnsi="Century Gothic"/>
          <w:b/>
          <w:bCs/>
          <w:color w:val="FF0000"/>
        </w:rPr>
        <w:t>TECNIFUEGO, Asociación Española de Sociedades de Protección contra Incendios</w:t>
      </w:r>
      <w:r w:rsidR="00503A7E">
        <w:rPr>
          <w:rFonts w:ascii="Century Gothic" w:hAnsi="Century Gothic"/>
          <w:b/>
          <w:bCs/>
          <w:color w:val="FF0000"/>
        </w:rPr>
        <w:t>*</w:t>
      </w:r>
    </w:p>
    <w:p w14:paraId="491689FD" w14:textId="2B599AA5" w:rsidR="0007062D" w:rsidRPr="00250C86" w:rsidRDefault="0007062D" w:rsidP="00250C86">
      <w:pPr>
        <w:jc w:val="both"/>
        <w:rPr>
          <w:rFonts w:ascii="Century Gothic" w:hAnsi="Century Gothic"/>
        </w:rPr>
      </w:pPr>
      <w:bookmarkStart w:id="0" w:name="_Hlk38966035"/>
      <w:r w:rsidRPr="00250C86">
        <w:rPr>
          <w:rFonts w:ascii="Century Gothic" w:hAnsi="Century Gothic"/>
        </w:rPr>
        <w:t>Análisis de la situación generada por Covid19 en el sector de protección contra incendios (PCI) y propuestas para su reactivación</w:t>
      </w:r>
    </w:p>
    <w:bookmarkEnd w:id="0"/>
    <w:p w14:paraId="262F31CD" w14:textId="77777777" w:rsidR="00F26C4F" w:rsidRDefault="00F26C4F" w:rsidP="00250C86">
      <w:pPr>
        <w:jc w:val="both"/>
        <w:rPr>
          <w:rFonts w:ascii="Century Gothic" w:hAnsi="Century Gothic"/>
          <w:b/>
          <w:bCs/>
        </w:rPr>
      </w:pPr>
    </w:p>
    <w:p w14:paraId="784C7EAB" w14:textId="148750B0" w:rsidR="00250C86" w:rsidRPr="00250C86" w:rsidRDefault="00250C86" w:rsidP="00250C86">
      <w:pPr>
        <w:jc w:val="both"/>
        <w:rPr>
          <w:rFonts w:ascii="Century Gothic" w:hAnsi="Century Gothic"/>
          <w:b/>
          <w:bCs/>
        </w:rPr>
      </w:pPr>
      <w:r w:rsidRPr="00250C86">
        <w:rPr>
          <w:rFonts w:ascii="Century Gothic" w:hAnsi="Century Gothic"/>
          <w:b/>
          <w:bCs/>
        </w:rPr>
        <w:t>INTRODUCCIÓN</w:t>
      </w:r>
    </w:p>
    <w:p w14:paraId="29B4C7A8" w14:textId="3B7740BA" w:rsidR="00250C86" w:rsidRPr="00250C86" w:rsidRDefault="00250C86" w:rsidP="00250C86">
      <w:pPr>
        <w:pStyle w:val="Prrafodelista"/>
        <w:numPr>
          <w:ilvl w:val="0"/>
          <w:numId w:val="8"/>
        </w:numPr>
        <w:jc w:val="both"/>
        <w:rPr>
          <w:rFonts w:ascii="Century Gothic" w:hAnsi="Century Gothic"/>
          <w:b/>
          <w:bCs/>
          <w:color w:val="4472C4" w:themeColor="accent1"/>
        </w:rPr>
      </w:pPr>
      <w:r w:rsidRPr="00250C86">
        <w:rPr>
          <w:rFonts w:ascii="Century Gothic" w:hAnsi="Century Gothic"/>
          <w:b/>
          <w:bCs/>
          <w:color w:val="4472C4" w:themeColor="accent1"/>
        </w:rPr>
        <w:t>Adrián Gómez, presidente de TECNIFUEGO</w:t>
      </w:r>
    </w:p>
    <w:p w14:paraId="459C6668" w14:textId="17293695" w:rsidR="002B12C9" w:rsidRDefault="0007062D" w:rsidP="00250C86">
      <w:pPr>
        <w:jc w:val="both"/>
        <w:rPr>
          <w:rFonts w:ascii="Century Gothic" w:hAnsi="Century Gothic"/>
          <w:color w:val="C00000"/>
        </w:rPr>
      </w:pPr>
      <w:r>
        <w:rPr>
          <w:rFonts w:ascii="Century Gothic" w:hAnsi="Century Gothic"/>
        </w:rPr>
        <w:t>D</w:t>
      </w:r>
      <w:r w:rsidRPr="0007062D">
        <w:rPr>
          <w:rFonts w:ascii="Century Gothic" w:hAnsi="Century Gothic"/>
        </w:rPr>
        <w:t>esde TECNIFUEGO,</w:t>
      </w:r>
      <w:r>
        <w:rPr>
          <w:rFonts w:ascii="Century Gothic" w:hAnsi="Century Gothic"/>
        </w:rPr>
        <w:t xml:space="preserve"> queremos hacer llegar nuestras </w:t>
      </w:r>
      <w:r w:rsidRPr="0007062D">
        <w:rPr>
          <w:rFonts w:ascii="Century Gothic" w:hAnsi="Century Gothic"/>
        </w:rPr>
        <w:t xml:space="preserve">condolencias </w:t>
      </w:r>
      <w:r>
        <w:rPr>
          <w:rFonts w:ascii="Century Gothic" w:hAnsi="Century Gothic"/>
        </w:rPr>
        <w:t>a</w:t>
      </w:r>
      <w:r w:rsidRPr="0007062D">
        <w:rPr>
          <w:rFonts w:ascii="Century Gothic" w:hAnsi="Century Gothic"/>
        </w:rPr>
        <w:t xml:space="preserve"> l</w:t>
      </w:r>
      <w:r>
        <w:rPr>
          <w:rFonts w:ascii="Century Gothic" w:hAnsi="Century Gothic"/>
        </w:rPr>
        <w:t>o</w:t>
      </w:r>
      <w:r w:rsidRPr="0007062D">
        <w:rPr>
          <w:rFonts w:ascii="Century Gothic" w:hAnsi="Century Gothic"/>
        </w:rPr>
        <w:t xml:space="preserve">s </w:t>
      </w:r>
      <w:r>
        <w:rPr>
          <w:rFonts w:ascii="Century Gothic" w:hAnsi="Century Gothic"/>
        </w:rPr>
        <w:t xml:space="preserve">familiares y amigos de las </w:t>
      </w:r>
      <w:r w:rsidRPr="0007062D">
        <w:rPr>
          <w:rFonts w:ascii="Century Gothic" w:hAnsi="Century Gothic"/>
        </w:rPr>
        <w:t>personas que han perdido la vida a causa del Coronavirus</w:t>
      </w:r>
      <w:r>
        <w:rPr>
          <w:rFonts w:ascii="Century Gothic" w:hAnsi="Century Gothic"/>
        </w:rPr>
        <w:t>.</w:t>
      </w:r>
      <w:r w:rsidR="002B12C9">
        <w:rPr>
          <w:rFonts w:ascii="Century Gothic" w:hAnsi="Century Gothic"/>
          <w:color w:val="C00000"/>
        </w:rPr>
        <w:t xml:space="preserve"> </w:t>
      </w:r>
    </w:p>
    <w:p w14:paraId="1E8B7D4E" w14:textId="6BAF7806" w:rsidR="0007062D" w:rsidRPr="0007062D" w:rsidRDefault="002B12C9" w:rsidP="00250C86">
      <w:pPr>
        <w:jc w:val="both"/>
        <w:rPr>
          <w:rFonts w:ascii="Century Gothic" w:hAnsi="Century Gothic"/>
        </w:rPr>
      </w:pPr>
      <w:r>
        <w:rPr>
          <w:rFonts w:ascii="Century Gothic" w:hAnsi="Century Gothic"/>
        </w:rPr>
        <w:t>Reiteramos</w:t>
      </w:r>
      <w:r w:rsidR="0007062D">
        <w:rPr>
          <w:rFonts w:ascii="Century Gothic" w:hAnsi="Century Gothic"/>
        </w:rPr>
        <w:t>, igualmente,</w:t>
      </w:r>
      <w:r w:rsidR="0007062D" w:rsidRPr="0007062D">
        <w:rPr>
          <w:rFonts w:ascii="Century Gothic" w:hAnsi="Century Gothic"/>
        </w:rPr>
        <w:t xml:space="preserve"> nuestro apoyo a la</w:t>
      </w:r>
      <w:r w:rsidR="0007062D">
        <w:rPr>
          <w:rFonts w:ascii="Century Gothic" w:hAnsi="Century Gothic"/>
        </w:rPr>
        <w:t>s</w:t>
      </w:r>
      <w:r w:rsidR="0007062D" w:rsidRPr="0007062D">
        <w:rPr>
          <w:rFonts w:ascii="Century Gothic" w:hAnsi="Century Gothic"/>
        </w:rPr>
        <w:t xml:space="preserve"> decisiones de las autoridades sanitarias</w:t>
      </w:r>
      <w:r w:rsidR="0007062D">
        <w:rPr>
          <w:rFonts w:ascii="Century Gothic" w:hAnsi="Century Gothic"/>
        </w:rPr>
        <w:t xml:space="preserve"> para </w:t>
      </w:r>
      <w:r w:rsidR="0007062D" w:rsidRPr="0007062D">
        <w:rPr>
          <w:rFonts w:ascii="Century Gothic" w:hAnsi="Century Gothic"/>
        </w:rPr>
        <w:t>salvaguardar de forma prioritaria la salud y la seguridad de los ciudadanos</w:t>
      </w:r>
      <w:r w:rsidR="0007062D">
        <w:rPr>
          <w:rFonts w:ascii="Century Gothic" w:hAnsi="Century Gothic"/>
        </w:rPr>
        <w:t>, en esta crisis</w:t>
      </w:r>
      <w:r w:rsidR="0007062D" w:rsidRPr="0007062D">
        <w:rPr>
          <w:rFonts w:ascii="Century Gothic" w:hAnsi="Century Gothic"/>
        </w:rPr>
        <w:t xml:space="preserve"> sanitaria</w:t>
      </w:r>
      <w:r w:rsidR="0007062D">
        <w:rPr>
          <w:rFonts w:ascii="Century Gothic" w:hAnsi="Century Gothic"/>
        </w:rPr>
        <w:t xml:space="preserve"> provocada por Covid19</w:t>
      </w:r>
      <w:r w:rsidR="0007062D" w:rsidRPr="0007062D">
        <w:rPr>
          <w:rFonts w:ascii="Century Gothic" w:hAnsi="Century Gothic"/>
        </w:rPr>
        <w:t>.</w:t>
      </w:r>
    </w:p>
    <w:p w14:paraId="4BEAB098" w14:textId="065F66A0" w:rsidR="0007062D" w:rsidRDefault="0007062D" w:rsidP="00250C86">
      <w:pPr>
        <w:jc w:val="both"/>
        <w:rPr>
          <w:rFonts w:ascii="Century Gothic" w:hAnsi="Century Gothic"/>
        </w:rPr>
      </w:pPr>
      <w:r>
        <w:rPr>
          <w:rFonts w:ascii="Century Gothic" w:hAnsi="Century Gothic"/>
        </w:rPr>
        <w:t>Presentamos este primer informe con un a</w:t>
      </w:r>
      <w:r w:rsidRPr="0007062D">
        <w:rPr>
          <w:rFonts w:ascii="Century Gothic" w:hAnsi="Century Gothic"/>
        </w:rPr>
        <w:t xml:space="preserve">nálisis de la situación generada por </w:t>
      </w:r>
      <w:r w:rsidR="00250C86">
        <w:rPr>
          <w:rFonts w:ascii="Century Gothic" w:hAnsi="Century Gothic"/>
        </w:rPr>
        <w:t xml:space="preserve">la pandemia </w:t>
      </w:r>
      <w:r w:rsidRPr="0007062D">
        <w:rPr>
          <w:rFonts w:ascii="Century Gothic" w:hAnsi="Century Gothic"/>
        </w:rPr>
        <w:t xml:space="preserve">en el sector de protección contra incendios (PCI) y </w:t>
      </w:r>
      <w:r>
        <w:rPr>
          <w:rFonts w:ascii="Century Gothic" w:hAnsi="Century Gothic"/>
        </w:rPr>
        <w:t xml:space="preserve">una serie de </w:t>
      </w:r>
      <w:r w:rsidRPr="0007062D">
        <w:rPr>
          <w:rFonts w:ascii="Century Gothic" w:hAnsi="Century Gothic"/>
        </w:rPr>
        <w:t xml:space="preserve">propuestas para </w:t>
      </w:r>
      <w:r>
        <w:rPr>
          <w:rFonts w:ascii="Century Gothic" w:hAnsi="Century Gothic"/>
        </w:rPr>
        <w:t xml:space="preserve">la </w:t>
      </w:r>
      <w:r w:rsidRPr="0007062D">
        <w:rPr>
          <w:rFonts w:ascii="Century Gothic" w:hAnsi="Century Gothic"/>
        </w:rPr>
        <w:t>reactivación</w:t>
      </w:r>
      <w:r>
        <w:rPr>
          <w:rFonts w:ascii="Century Gothic" w:hAnsi="Century Gothic"/>
        </w:rPr>
        <w:t xml:space="preserve"> económica del sector.</w:t>
      </w:r>
    </w:p>
    <w:p w14:paraId="6852DA26" w14:textId="3147E653" w:rsidR="0007062D" w:rsidRPr="0007062D" w:rsidRDefault="0007062D" w:rsidP="00250C86">
      <w:pPr>
        <w:jc w:val="both"/>
        <w:rPr>
          <w:rFonts w:ascii="Century Gothic" w:hAnsi="Century Gothic"/>
        </w:rPr>
      </w:pPr>
      <w:r>
        <w:rPr>
          <w:rFonts w:ascii="Century Gothic" w:hAnsi="Century Gothic"/>
        </w:rPr>
        <w:t>C</w:t>
      </w:r>
      <w:r w:rsidRPr="0007062D">
        <w:rPr>
          <w:rFonts w:ascii="Century Gothic" w:hAnsi="Century Gothic"/>
        </w:rPr>
        <w:t xml:space="preserve">omo </w:t>
      </w:r>
      <w:r>
        <w:rPr>
          <w:rFonts w:ascii="Century Gothic" w:hAnsi="Century Gothic"/>
        </w:rPr>
        <w:t>actividad industrial</w:t>
      </w:r>
      <w:r w:rsidR="00FE597E">
        <w:rPr>
          <w:rFonts w:ascii="Century Gothic" w:hAnsi="Century Gothic"/>
        </w:rPr>
        <w:t xml:space="preserve">, </w:t>
      </w:r>
      <w:r>
        <w:rPr>
          <w:rFonts w:ascii="Century Gothic" w:hAnsi="Century Gothic"/>
        </w:rPr>
        <w:t>prioritaria</w:t>
      </w:r>
      <w:r w:rsidR="00FE597E">
        <w:rPr>
          <w:rFonts w:ascii="Century Gothic" w:hAnsi="Century Gothic"/>
        </w:rPr>
        <w:t xml:space="preserve"> y esencial, queremos alertar del peligro que supondría para la seguridad de las personas</w:t>
      </w:r>
      <w:r w:rsidRPr="0007062D">
        <w:rPr>
          <w:rFonts w:ascii="Century Gothic" w:hAnsi="Century Gothic"/>
        </w:rPr>
        <w:t xml:space="preserve"> </w:t>
      </w:r>
      <w:r w:rsidR="00FE597E">
        <w:rPr>
          <w:rFonts w:ascii="Century Gothic" w:hAnsi="Century Gothic"/>
        </w:rPr>
        <w:t>la posibilidad de que</w:t>
      </w:r>
      <w:r w:rsidRPr="0007062D">
        <w:rPr>
          <w:rFonts w:ascii="Century Gothic" w:hAnsi="Century Gothic"/>
        </w:rPr>
        <w:t xml:space="preserve"> la recesión económica</w:t>
      </w:r>
      <w:r w:rsidR="00FE597E">
        <w:rPr>
          <w:rFonts w:ascii="Century Gothic" w:hAnsi="Century Gothic"/>
        </w:rPr>
        <w:t xml:space="preserve"> generada por </w:t>
      </w:r>
      <w:r w:rsidR="00250C86">
        <w:rPr>
          <w:rFonts w:ascii="Century Gothic" w:hAnsi="Century Gothic"/>
        </w:rPr>
        <w:t>el coronavirus</w:t>
      </w:r>
      <w:r w:rsidR="00FE597E">
        <w:rPr>
          <w:rFonts w:ascii="Century Gothic" w:hAnsi="Century Gothic"/>
        </w:rPr>
        <w:t xml:space="preserve"> en buena parte de las actividades pueda relajar las medidas de PCI de los usuarios y empresas, como pueden ser</w:t>
      </w:r>
      <w:r w:rsidRPr="0007062D">
        <w:rPr>
          <w:rFonts w:ascii="Century Gothic" w:hAnsi="Century Gothic"/>
        </w:rPr>
        <w:t xml:space="preserve"> los mantenimientos obligatorios de las instalaciones, las sustituciones aconsejables y/o obligatorias de los equipos tras su vida útil, y la ralentización de la</w:t>
      </w:r>
      <w:r w:rsidR="00250C86">
        <w:rPr>
          <w:rFonts w:ascii="Century Gothic" w:hAnsi="Century Gothic"/>
        </w:rPr>
        <w:t xml:space="preserve">s </w:t>
      </w:r>
      <w:r w:rsidRPr="0007062D">
        <w:rPr>
          <w:rFonts w:ascii="Century Gothic" w:hAnsi="Century Gothic"/>
        </w:rPr>
        <w:t xml:space="preserve">instalaciones </w:t>
      </w:r>
      <w:r w:rsidR="00250C86">
        <w:rPr>
          <w:rFonts w:ascii="Century Gothic" w:hAnsi="Century Gothic"/>
        </w:rPr>
        <w:t xml:space="preserve">obligatorias </w:t>
      </w:r>
      <w:r w:rsidRPr="0007062D">
        <w:rPr>
          <w:rFonts w:ascii="Century Gothic" w:hAnsi="Century Gothic"/>
        </w:rPr>
        <w:t>de PCI en obra nueva</w:t>
      </w:r>
      <w:r w:rsidR="00FE597E">
        <w:rPr>
          <w:rFonts w:ascii="Century Gothic" w:hAnsi="Century Gothic"/>
        </w:rPr>
        <w:t>.</w:t>
      </w:r>
    </w:p>
    <w:p w14:paraId="6369E904" w14:textId="77777777" w:rsidR="00FE597E" w:rsidRPr="0039240C" w:rsidRDefault="00FE597E" w:rsidP="00250C86">
      <w:pPr>
        <w:jc w:val="both"/>
        <w:rPr>
          <w:rFonts w:ascii="Century Gothic" w:hAnsi="Century Gothic"/>
        </w:rPr>
      </w:pPr>
      <w:r>
        <w:rPr>
          <w:rFonts w:ascii="Century Gothic" w:hAnsi="Century Gothic"/>
        </w:rPr>
        <w:t>L</w:t>
      </w:r>
      <w:r w:rsidR="0007062D" w:rsidRPr="0007062D">
        <w:rPr>
          <w:rFonts w:ascii="Century Gothic" w:hAnsi="Century Gothic"/>
        </w:rPr>
        <w:t>as</w:t>
      </w:r>
      <w:r>
        <w:rPr>
          <w:rFonts w:ascii="Century Gothic" w:hAnsi="Century Gothic"/>
        </w:rPr>
        <w:t xml:space="preserve"> tareas</w:t>
      </w:r>
      <w:r w:rsidR="0007062D" w:rsidRPr="0007062D">
        <w:rPr>
          <w:rFonts w:ascii="Century Gothic" w:hAnsi="Century Gothic"/>
        </w:rPr>
        <w:t xml:space="preserve"> de extinció</w:t>
      </w:r>
      <w:r w:rsidR="0007062D" w:rsidRPr="0039240C">
        <w:rPr>
          <w:rFonts w:ascii="Century Gothic" w:hAnsi="Century Gothic"/>
        </w:rPr>
        <w:t xml:space="preserve">n y prevención de incendios quedan dentro del ámbito de la seguridad y, por tanto, </w:t>
      </w:r>
      <w:r w:rsidRPr="0039240C">
        <w:rPr>
          <w:rFonts w:ascii="Century Gothic" w:hAnsi="Century Gothic"/>
        </w:rPr>
        <w:t xml:space="preserve">durante toda la crisis sanitaria, </w:t>
      </w:r>
      <w:r w:rsidR="0007062D" w:rsidRPr="0039240C">
        <w:rPr>
          <w:rFonts w:ascii="Century Gothic" w:hAnsi="Century Gothic"/>
        </w:rPr>
        <w:t>una parte de las mismas se ha podido desarrollar</w:t>
      </w:r>
      <w:r w:rsidRPr="0039240C">
        <w:rPr>
          <w:rFonts w:ascii="Century Gothic" w:hAnsi="Century Gothic"/>
        </w:rPr>
        <w:t xml:space="preserve"> en este tiempo. </w:t>
      </w:r>
    </w:p>
    <w:p w14:paraId="278E5A4D" w14:textId="63A21BEE" w:rsidR="0039240C" w:rsidRPr="0039240C" w:rsidRDefault="0007062D" w:rsidP="00250C86">
      <w:pPr>
        <w:jc w:val="both"/>
        <w:rPr>
          <w:rFonts w:ascii="Century Gothic" w:hAnsi="Century Gothic"/>
        </w:rPr>
      </w:pPr>
      <w:r w:rsidRPr="0039240C">
        <w:rPr>
          <w:rFonts w:ascii="Century Gothic" w:hAnsi="Century Gothic"/>
        </w:rPr>
        <w:t>E</w:t>
      </w:r>
      <w:r w:rsidR="00FE597E" w:rsidRPr="0039240C">
        <w:rPr>
          <w:rFonts w:ascii="Century Gothic" w:hAnsi="Century Gothic"/>
        </w:rPr>
        <w:t xml:space="preserve">n </w:t>
      </w:r>
      <w:r w:rsidR="00250C86">
        <w:rPr>
          <w:rFonts w:ascii="Century Gothic" w:hAnsi="Century Gothic"/>
        </w:rPr>
        <w:t>la etapa d</w:t>
      </w:r>
      <w:r w:rsidR="00FE597E" w:rsidRPr="0039240C">
        <w:rPr>
          <w:rFonts w:ascii="Century Gothic" w:hAnsi="Century Gothic"/>
        </w:rPr>
        <w:t>e la desescalada gradual</w:t>
      </w:r>
      <w:r w:rsidR="0039240C" w:rsidRPr="0039240C">
        <w:rPr>
          <w:rFonts w:ascii="Century Gothic" w:hAnsi="Century Gothic"/>
        </w:rPr>
        <w:t>, e</w:t>
      </w:r>
      <w:r w:rsidRPr="0039240C">
        <w:rPr>
          <w:rFonts w:ascii="Century Gothic" w:hAnsi="Century Gothic"/>
        </w:rPr>
        <w:t>l mantenimiento de los sistemas de PCI, especialmente de las instalaciones que están en activo, debe continuar realizándose</w:t>
      </w:r>
      <w:r w:rsidR="0039240C" w:rsidRPr="0039240C">
        <w:rPr>
          <w:rFonts w:ascii="Century Gothic" w:hAnsi="Century Gothic"/>
        </w:rPr>
        <w:t>, así como</w:t>
      </w:r>
      <w:r w:rsidR="00250C86">
        <w:rPr>
          <w:rFonts w:ascii="Century Gothic" w:hAnsi="Century Gothic"/>
        </w:rPr>
        <w:t xml:space="preserve"> las</w:t>
      </w:r>
      <w:r w:rsidR="0039240C" w:rsidRPr="0039240C">
        <w:rPr>
          <w:rFonts w:ascii="Century Gothic" w:hAnsi="Century Gothic"/>
        </w:rPr>
        <w:t xml:space="preserve"> sustituciones de equipos e instalaciones de PCI en rehabilitaciones, nuevas obras o establecimientos con cambios de actividad. </w:t>
      </w:r>
      <w:r w:rsidRPr="0039240C">
        <w:rPr>
          <w:rFonts w:ascii="Century Gothic" w:hAnsi="Century Gothic"/>
        </w:rPr>
        <w:t xml:space="preserve"> </w:t>
      </w:r>
    </w:p>
    <w:p w14:paraId="6A4D7FC1" w14:textId="774EDD57" w:rsidR="0007062D" w:rsidRPr="0039240C" w:rsidRDefault="0007062D" w:rsidP="00250C86">
      <w:pPr>
        <w:jc w:val="both"/>
        <w:rPr>
          <w:rFonts w:ascii="Century Gothic" w:hAnsi="Century Gothic"/>
        </w:rPr>
      </w:pPr>
      <w:bookmarkStart w:id="1" w:name="_Hlk38985320"/>
      <w:r w:rsidRPr="0039240C">
        <w:rPr>
          <w:rFonts w:ascii="Century Gothic" w:hAnsi="Century Gothic"/>
        </w:rPr>
        <w:t xml:space="preserve">Los sistemas PCI son parte esencial de la seguridad en nuestras vidas, tanto en la vivienda (edificios de viviendas), como en los centros de trabajo: empresas, industrias, comercios, hospitales, residencias de ancianos, infraestructuras... Las carencias de mantenimiento y de suministros de equipos de sustitución pueden suponer un peligro grave para la seguridad de personas y bienes. </w:t>
      </w:r>
    </w:p>
    <w:p w14:paraId="04F89B7A" w14:textId="507157AF" w:rsidR="0039240C" w:rsidRDefault="0039240C" w:rsidP="00250C86">
      <w:pPr>
        <w:jc w:val="both"/>
        <w:rPr>
          <w:rFonts w:ascii="Century Gothic" w:hAnsi="Century Gothic"/>
          <w:b/>
          <w:bCs/>
        </w:rPr>
      </w:pPr>
      <w:r>
        <w:rPr>
          <w:rFonts w:ascii="Century Gothic" w:hAnsi="Century Gothic"/>
          <w:b/>
          <w:bCs/>
        </w:rPr>
        <w:br w:type="page"/>
      </w:r>
    </w:p>
    <w:bookmarkEnd w:id="1"/>
    <w:p w14:paraId="273DAF8A" w14:textId="476E818E" w:rsidR="0039240C" w:rsidRDefault="0039240C" w:rsidP="00250C86">
      <w:pPr>
        <w:jc w:val="both"/>
        <w:rPr>
          <w:rFonts w:ascii="Century Gothic" w:hAnsi="Century Gothic"/>
          <w:b/>
          <w:bCs/>
        </w:rPr>
      </w:pPr>
    </w:p>
    <w:p w14:paraId="756D0218" w14:textId="5D056C6F" w:rsidR="00647BF0" w:rsidRPr="00503A7E" w:rsidRDefault="00647BF0" w:rsidP="00503A7E">
      <w:pPr>
        <w:pStyle w:val="Prrafodelista"/>
        <w:numPr>
          <w:ilvl w:val="0"/>
          <w:numId w:val="9"/>
        </w:numPr>
        <w:jc w:val="both"/>
        <w:rPr>
          <w:rFonts w:ascii="Century Gothic" w:hAnsi="Century Gothic"/>
          <w:b/>
          <w:bCs/>
          <w:color w:val="4472C4" w:themeColor="accent1"/>
        </w:rPr>
      </w:pPr>
      <w:r w:rsidRPr="00503A7E">
        <w:rPr>
          <w:rFonts w:ascii="Century Gothic" w:hAnsi="Century Gothic"/>
          <w:b/>
          <w:bCs/>
          <w:color w:val="4472C4" w:themeColor="accent1"/>
        </w:rPr>
        <w:t>Antonio Tortosa, vicepresidente.</w:t>
      </w:r>
    </w:p>
    <w:p w14:paraId="100C0E2D" w14:textId="25FF4E0E" w:rsidR="00647BF0" w:rsidRPr="00503A7E" w:rsidRDefault="00647BF0" w:rsidP="00250C86">
      <w:pPr>
        <w:jc w:val="both"/>
        <w:rPr>
          <w:rFonts w:ascii="Century Gothic" w:hAnsi="Century Gothic"/>
        </w:rPr>
      </w:pPr>
      <w:r w:rsidRPr="00503A7E">
        <w:rPr>
          <w:rFonts w:ascii="Century Gothic" w:hAnsi="Century Gothic"/>
        </w:rPr>
        <w:t xml:space="preserve">Esperamos levantarnos de esta pesadilla que nos ha tocado vivir a casi todos los países del mundo con esfuerzo, sacrificio y esperanza.   </w:t>
      </w:r>
    </w:p>
    <w:p w14:paraId="4E6239A4" w14:textId="09157118" w:rsidR="00216ECE" w:rsidRPr="00503A7E" w:rsidRDefault="00216ECE" w:rsidP="00250C86">
      <w:pPr>
        <w:jc w:val="both"/>
        <w:rPr>
          <w:rFonts w:ascii="Century Gothic" w:hAnsi="Century Gothic"/>
        </w:rPr>
      </w:pPr>
      <w:r w:rsidRPr="00503A7E">
        <w:rPr>
          <w:rFonts w:ascii="Century Gothic" w:hAnsi="Century Gothic"/>
        </w:rPr>
        <w:t>Desde nuestra asociación queremos tra</w:t>
      </w:r>
      <w:r w:rsidR="00503A7E">
        <w:rPr>
          <w:rFonts w:ascii="Century Gothic" w:hAnsi="Century Gothic"/>
        </w:rPr>
        <w:t>n</w:t>
      </w:r>
      <w:r w:rsidRPr="00503A7E">
        <w:rPr>
          <w:rFonts w:ascii="Century Gothic" w:hAnsi="Century Gothic"/>
        </w:rPr>
        <w:t>smitir que seguiremos trabajando por y para nuestro sector con nuestra colaboración a las administraciones públicas, como hemos venido haciendo hasta ahora en normativas, reglamentaciones, comités técnicos</w:t>
      </w:r>
      <w:r w:rsidR="00503A7E">
        <w:rPr>
          <w:rFonts w:ascii="Century Gothic" w:hAnsi="Century Gothic"/>
        </w:rPr>
        <w:t>,</w:t>
      </w:r>
      <w:r w:rsidRPr="00503A7E">
        <w:rPr>
          <w:rFonts w:ascii="Century Gothic" w:hAnsi="Century Gothic"/>
        </w:rPr>
        <w:t xml:space="preserve"> etc.</w:t>
      </w:r>
    </w:p>
    <w:p w14:paraId="58E3D7E9" w14:textId="77777777" w:rsidR="00503A7E" w:rsidRDefault="00216ECE" w:rsidP="00250C86">
      <w:pPr>
        <w:jc w:val="both"/>
        <w:rPr>
          <w:rFonts w:ascii="Century Gothic" w:hAnsi="Century Gothic"/>
        </w:rPr>
      </w:pPr>
      <w:r w:rsidRPr="00503A7E">
        <w:rPr>
          <w:rFonts w:ascii="Century Gothic" w:hAnsi="Century Gothic"/>
        </w:rPr>
        <w:t xml:space="preserve">El trabajo en la protección contra incendios es fundamentar para que pueda ir avanzando nuestra sociedad en </w:t>
      </w:r>
      <w:r w:rsidR="00E73328" w:rsidRPr="00503A7E">
        <w:rPr>
          <w:rFonts w:ascii="Century Gothic" w:hAnsi="Century Gothic"/>
        </w:rPr>
        <w:t>la seguridad y</w:t>
      </w:r>
      <w:r w:rsidRPr="00503A7E">
        <w:rPr>
          <w:rFonts w:ascii="Century Gothic" w:hAnsi="Century Gothic"/>
        </w:rPr>
        <w:t xml:space="preserve"> bienestar de los ciudadanos</w:t>
      </w:r>
      <w:r w:rsidR="00E73328" w:rsidRPr="00503A7E">
        <w:rPr>
          <w:rFonts w:ascii="Century Gothic" w:hAnsi="Century Gothic"/>
        </w:rPr>
        <w:t xml:space="preserve">.  </w:t>
      </w:r>
    </w:p>
    <w:p w14:paraId="45D9B3BC" w14:textId="3DFFD227" w:rsidR="00B13FA9" w:rsidRPr="00503A7E" w:rsidRDefault="00503A7E" w:rsidP="00250C86">
      <w:pPr>
        <w:jc w:val="both"/>
        <w:rPr>
          <w:rFonts w:ascii="Century Gothic" w:hAnsi="Century Gothic"/>
        </w:rPr>
      </w:pPr>
      <w:bookmarkStart w:id="2" w:name="_Hlk39050435"/>
      <w:r w:rsidRPr="00503A7E">
        <w:rPr>
          <w:rFonts w:ascii="Century Gothic" w:hAnsi="Century Gothic"/>
        </w:rPr>
        <w:t>El número de empresas del sector de protección contra incendios alcanza a 920 compañías aproximadamente de más de 20 trabajadores que emplean a 18.000 personas.</w:t>
      </w:r>
      <w:r>
        <w:rPr>
          <w:rFonts w:ascii="Century Gothic" w:hAnsi="Century Gothic"/>
        </w:rPr>
        <w:t xml:space="preserve"> Mile</w:t>
      </w:r>
      <w:r w:rsidR="00B13FA9" w:rsidRPr="00503A7E">
        <w:rPr>
          <w:rFonts w:ascii="Century Gothic" w:hAnsi="Century Gothic"/>
        </w:rPr>
        <w:t>s de puestos de</w:t>
      </w:r>
      <w:r w:rsidR="00E73328" w:rsidRPr="00503A7E">
        <w:rPr>
          <w:rFonts w:ascii="Century Gothic" w:hAnsi="Century Gothic"/>
        </w:rPr>
        <w:t xml:space="preserve"> trabajo</w:t>
      </w:r>
      <w:r w:rsidR="00B13FA9" w:rsidRPr="00503A7E">
        <w:rPr>
          <w:rFonts w:ascii="Century Gothic" w:hAnsi="Century Gothic"/>
        </w:rPr>
        <w:t xml:space="preserve"> directo </w:t>
      </w:r>
      <w:r>
        <w:rPr>
          <w:rFonts w:ascii="Century Gothic" w:hAnsi="Century Gothic"/>
        </w:rPr>
        <w:t xml:space="preserve">empleados en </w:t>
      </w:r>
      <w:r w:rsidR="00B13FA9" w:rsidRPr="00503A7E">
        <w:rPr>
          <w:rFonts w:ascii="Century Gothic" w:hAnsi="Century Gothic"/>
        </w:rPr>
        <w:t>la</w:t>
      </w:r>
      <w:r w:rsidR="00E73328" w:rsidRPr="00503A7E">
        <w:rPr>
          <w:rFonts w:ascii="Century Gothic" w:hAnsi="Century Gothic"/>
        </w:rPr>
        <w:t xml:space="preserve"> fabricación, instalaci</w:t>
      </w:r>
      <w:r w:rsidR="00541E9E" w:rsidRPr="00503A7E">
        <w:rPr>
          <w:rFonts w:ascii="Century Gothic" w:hAnsi="Century Gothic"/>
        </w:rPr>
        <w:t>ó</w:t>
      </w:r>
      <w:r w:rsidR="00E73328" w:rsidRPr="00503A7E">
        <w:rPr>
          <w:rFonts w:ascii="Century Gothic" w:hAnsi="Century Gothic"/>
        </w:rPr>
        <w:t>n,</w:t>
      </w:r>
      <w:r w:rsidR="00B13FA9" w:rsidRPr="00503A7E">
        <w:rPr>
          <w:rFonts w:ascii="Century Gothic" w:hAnsi="Century Gothic"/>
        </w:rPr>
        <w:t xml:space="preserve"> mantenimiento,</w:t>
      </w:r>
      <w:r w:rsidR="00E73328" w:rsidRPr="00503A7E">
        <w:rPr>
          <w:rFonts w:ascii="Century Gothic" w:hAnsi="Century Gothic"/>
        </w:rPr>
        <w:t xml:space="preserve"> equipos</w:t>
      </w:r>
      <w:r w:rsidR="00541E9E" w:rsidRPr="00503A7E">
        <w:rPr>
          <w:rFonts w:ascii="Century Gothic" w:hAnsi="Century Gothic"/>
        </w:rPr>
        <w:t xml:space="preserve"> y sistemas</w:t>
      </w:r>
      <w:r w:rsidR="00E73328" w:rsidRPr="00503A7E">
        <w:rPr>
          <w:rFonts w:ascii="Century Gothic" w:hAnsi="Century Gothic"/>
        </w:rPr>
        <w:t xml:space="preserve">, </w:t>
      </w:r>
      <w:r w:rsidR="00B13FA9" w:rsidRPr="00503A7E">
        <w:rPr>
          <w:rFonts w:ascii="Century Gothic" w:hAnsi="Century Gothic"/>
        </w:rPr>
        <w:t xml:space="preserve">materiales de protección </w:t>
      </w:r>
      <w:r w:rsidR="00B13FA9" w:rsidRPr="00666AFF">
        <w:rPr>
          <w:rFonts w:ascii="Century Gothic" w:hAnsi="Century Gothic"/>
        </w:rPr>
        <w:t>pasiva etc.</w:t>
      </w:r>
      <w:r w:rsidR="00666AFF" w:rsidRPr="00666AFF">
        <w:rPr>
          <w:rFonts w:ascii="Century Gothic" w:hAnsi="Century Gothic"/>
        </w:rPr>
        <w:t xml:space="preserve"> Un sector que facturó en 2018, 2.700 millones de euros.</w:t>
      </w:r>
    </w:p>
    <w:bookmarkEnd w:id="2"/>
    <w:p w14:paraId="4963876C" w14:textId="69396A06" w:rsidR="00666AFF" w:rsidRDefault="00666AFF" w:rsidP="00250C86">
      <w:pPr>
        <w:jc w:val="both"/>
        <w:rPr>
          <w:rFonts w:ascii="Century Gothic" w:hAnsi="Century Gothic"/>
          <w:color w:val="000000" w:themeColor="text1"/>
        </w:rPr>
      </w:pPr>
      <w:r>
        <w:rPr>
          <w:rFonts w:ascii="Century Gothic" w:hAnsi="Century Gothic"/>
          <w:color w:val="000000" w:themeColor="text1"/>
        </w:rPr>
        <w:t xml:space="preserve">Desde TECNIFUEGO </w:t>
      </w:r>
      <w:r w:rsidR="00541E9E" w:rsidRPr="00503A7E">
        <w:rPr>
          <w:rFonts w:ascii="Century Gothic" w:hAnsi="Century Gothic"/>
          <w:color w:val="000000" w:themeColor="text1"/>
        </w:rPr>
        <w:t xml:space="preserve">nos unimos </w:t>
      </w:r>
      <w:r w:rsidR="00503A7E">
        <w:rPr>
          <w:rFonts w:ascii="Century Gothic" w:hAnsi="Century Gothic"/>
          <w:color w:val="000000" w:themeColor="text1"/>
        </w:rPr>
        <w:t xml:space="preserve">al </w:t>
      </w:r>
      <w:r w:rsidR="00541E9E" w:rsidRPr="00503A7E">
        <w:rPr>
          <w:rFonts w:ascii="Century Gothic" w:hAnsi="Century Gothic"/>
          <w:color w:val="000000" w:themeColor="text1"/>
        </w:rPr>
        <w:t xml:space="preserve">agradecimiento a los diferentes colectivos que </w:t>
      </w:r>
      <w:r w:rsidR="00503A7E">
        <w:rPr>
          <w:rFonts w:ascii="Century Gothic" w:hAnsi="Century Gothic"/>
          <w:color w:val="000000" w:themeColor="text1"/>
        </w:rPr>
        <w:t xml:space="preserve">están </w:t>
      </w:r>
      <w:r w:rsidR="00541E9E" w:rsidRPr="00503A7E">
        <w:rPr>
          <w:rFonts w:ascii="Century Gothic" w:hAnsi="Century Gothic"/>
          <w:color w:val="000000" w:themeColor="text1"/>
        </w:rPr>
        <w:t>trabajando</w:t>
      </w:r>
      <w:r w:rsidR="00503A7E">
        <w:rPr>
          <w:rFonts w:ascii="Century Gothic" w:hAnsi="Century Gothic"/>
          <w:color w:val="000000" w:themeColor="text1"/>
        </w:rPr>
        <w:t>,</w:t>
      </w:r>
      <w:r w:rsidR="00C069CD" w:rsidRPr="00503A7E">
        <w:rPr>
          <w:rFonts w:ascii="Century Gothic" w:hAnsi="Century Gothic"/>
          <w:color w:val="000000" w:themeColor="text1"/>
        </w:rPr>
        <w:t xml:space="preserve"> tan bien</w:t>
      </w:r>
      <w:r w:rsidR="00503A7E">
        <w:rPr>
          <w:rFonts w:ascii="Century Gothic" w:hAnsi="Century Gothic"/>
          <w:color w:val="000000" w:themeColor="text1"/>
        </w:rPr>
        <w:t>,</w:t>
      </w:r>
      <w:r w:rsidR="00541E9E" w:rsidRPr="00503A7E">
        <w:rPr>
          <w:rFonts w:ascii="Century Gothic" w:hAnsi="Century Gothic"/>
          <w:color w:val="000000" w:themeColor="text1"/>
        </w:rPr>
        <w:t xml:space="preserve"> en la lucha </w:t>
      </w:r>
      <w:r w:rsidR="00503A7E">
        <w:rPr>
          <w:rFonts w:ascii="Century Gothic" w:hAnsi="Century Gothic"/>
          <w:color w:val="000000" w:themeColor="text1"/>
        </w:rPr>
        <w:t xml:space="preserve">contra </w:t>
      </w:r>
      <w:r w:rsidR="00541E9E" w:rsidRPr="00503A7E">
        <w:rPr>
          <w:rFonts w:ascii="Century Gothic" w:hAnsi="Century Gothic"/>
          <w:color w:val="000000" w:themeColor="text1"/>
        </w:rPr>
        <w:t>e</w:t>
      </w:r>
      <w:r w:rsidR="00C069CD" w:rsidRPr="00503A7E">
        <w:rPr>
          <w:rFonts w:ascii="Century Gothic" w:hAnsi="Century Gothic"/>
          <w:color w:val="000000" w:themeColor="text1"/>
        </w:rPr>
        <w:t>l</w:t>
      </w:r>
      <w:r w:rsidR="00772598" w:rsidRPr="00503A7E">
        <w:rPr>
          <w:rFonts w:ascii="Century Gothic" w:hAnsi="Century Gothic"/>
          <w:color w:val="000000" w:themeColor="text1"/>
        </w:rPr>
        <w:t xml:space="preserve"> </w:t>
      </w:r>
      <w:r w:rsidR="00503A7E">
        <w:rPr>
          <w:rFonts w:ascii="Century Gothic" w:hAnsi="Century Gothic"/>
          <w:color w:val="000000" w:themeColor="text1"/>
        </w:rPr>
        <w:t>C</w:t>
      </w:r>
      <w:r w:rsidR="00C069CD" w:rsidRPr="00503A7E">
        <w:rPr>
          <w:rFonts w:ascii="Century Gothic" w:hAnsi="Century Gothic"/>
          <w:color w:val="000000" w:themeColor="text1"/>
        </w:rPr>
        <w:t xml:space="preserve">oronavirus.   </w:t>
      </w:r>
    </w:p>
    <w:p w14:paraId="5AA55859" w14:textId="77777777" w:rsidR="00666AFF" w:rsidRDefault="00666AFF">
      <w:pPr>
        <w:rPr>
          <w:rFonts w:ascii="Century Gothic" w:hAnsi="Century Gothic"/>
          <w:color w:val="000000" w:themeColor="text1"/>
        </w:rPr>
      </w:pPr>
      <w:r>
        <w:rPr>
          <w:rFonts w:ascii="Century Gothic" w:hAnsi="Century Gothic"/>
          <w:color w:val="000000" w:themeColor="text1"/>
        </w:rPr>
        <w:br w:type="page"/>
      </w:r>
    </w:p>
    <w:p w14:paraId="271B9BEC" w14:textId="77777777" w:rsidR="00541E9E" w:rsidRPr="00503A7E" w:rsidRDefault="00541E9E" w:rsidP="00250C86">
      <w:pPr>
        <w:jc w:val="both"/>
        <w:rPr>
          <w:rFonts w:ascii="Century Gothic" w:hAnsi="Century Gothic"/>
        </w:rPr>
      </w:pPr>
    </w:p>
    <w:p w14:paraId="50A43059" w14:textId="143B24F4" w:rsidR="0039240C" w:rsidRPr="00666AFF" w:rsidRDefault="00E73328" w:rsidP="00250C86">
      <w:pPr>
        <w:jc w:val="both"/>
        <w:rPr>
          <w:rFonts w:ascii="Century Gothic" w:hAnsi="Century Gothic"/>
        </w:rPr>
      </w:pPr>
      <w:r w:rsidRPr="00503A7E">
        <w:rPr>
          <w:rFonts w:ascii="Century Gothic" w:hAnsi="Century Gothic"/>
        </w:rPr>
        <w:t xml:space="preserve"> </w:t>
      </w:r>
      <w:r w:rsidR="0039240C" w:rsidRPr="0039240C">
        <w:rPr>
          <w:rFonts w:ascii="Century Gothic" w:hAnsi="Century Gothic"/>
          <w:b/>
          <w:bCs/>
        </w:rPr>
        <w:t>LA PCI SECTOR POR SECTOR</w:t>
      </w:r>
    </w:p>
    <w:p w14:paraId="583CF476" w14:textId="46866E9A" w:rsidR="0039240C" w:rsidRPr="0039240C" w:rsidRDefault="0039240C" w:rsidP="00250C86">
      <w:pPr>
        <w:jc w:val="both"/>
        <w:rPr>
          <w:rFonts w:ascii="Century Gothic" w:hAnsi="Century Gothic"/>
          <w:b/>
          <w:bCs/>
        </w:rPr>
      </w:pPr>
      <w:r>
        <w:rPr>
          <w:rFonts w:ascii="Century Gothic" w:hAnsi="Century Gothic"/>
          <w:b/>
          <w:bCs/>
        </w:rPr>
        <w:t xml:space="preserve">Instalación Sistemas </w:t>
      </w:r>
      <w:r w:rsidR="00F844D4">
        <w:rPr>
          <w:rFonts w:ascii="Century Gothic" w:hAnsi="Century Gothic"/>
          <w:b/>
          <w:bCs/>
        </w:rPr>
        <w:t xml:space="preserve">Protección </w:t>
      </w:r>
      <w:r>
        <w:rPr>
          <w:rFonts w:ascii="Century Gothic" w:hAnsi="Century Gothic"/>
          <w:b/>
          <w:bCs/>
        </w:rPr>
        <w:t>Activa</w:t>
      </w:r>
    </w:p>
    <w:p w14:paraId="0F44CA8B" w14:textId="7E5520DE" w:rsidR="0039240C" w:rsidRPr="00F844D4" w:rsidRDefault="0039240C" w:rsidP="00250C86">
      <w:pPr>
        <w:pStyle w:val="Prrafodelista"/>
        <w:numPr>
          <w:ilvl w:val="0"/>
          <w:numId w:val="3"/>
        </w:numPr>
        <w:jc w:val="both"/>
        <w:rPr>
          <w:rFonts w:ascii="Century Gothic" w:hAnsi="Century Gothic"/>
          <w:b/>
          <w:bCs/>
          <w:color w:val="4472C4" w:themeColor="accent1"/>
        </w:rPr>
      </w:pPr>
      <w:r w:rsidRPr="0039240C">
        <w:rPr>
          <w:rFonts w:ascii="Century Gothic" w:hAnsi="Century Gothic"/>
          <w:b/>
          <w:bCs/>
          <w:color w:val="4472C4" w:themeColor="accent1"/>
        </w:rPr>
        <w:t>Luis Rodríguez, Coordinador Comité Sectorial de Ingeniería, Instalación y Mantenimiento de Sistemas de Protección Activa</w:t>
      </w:r>
    </w:p>
    <w:p w14:paraId="6C07AD34" w14:textId="41734A14" w:rsidR="0039240C" w:rsidRPr="0039240C" w:rsidRDefault="0039240C" w:rsidP="00250C86">
      <w:pPr>
        <w:jc w:val="both"/>
        <w:rPr>
          <w:rFonts w:ascii="Century Gothic" w:hAnsi="Century Gothic"/>
        </w:rPr>
      </w:pPr>
      <w:r w:rsidRPr="0039240C">
        <w:rPr>
          <w:rFonts w:ascii="Century Gothic" w:hAnsi="Century Gothic"/>
        </w:rPr>
        <w:t>-</w:t>
      </w:r>
      <w:r w:rsidRPr="0039240C">
        <w:rPr>
          <w:rFonts w:ascii="Century Gothic" w:hAnsi="Century Gothic"/>
        </w:rPr>
        <w:tab/>
      </w:r>
      <w:bookmarkStart w:id="3" w:name="_Hlk38968067"/>
      <w:r w:rsidR="00F844D4">
        <w:rPr>
          <w:rFonts w:ascii="Century Gothic" w:hAnsi="Century Gothic"/>
        </w:rPr>
        <w:t>R</w:t>
      </w:r>
      <w:r w:rsidRPr="0039240C">
        <w:rPr>
          <w:rFonts w:ascii="Century Gothic" w:hAnsi="Century Gothic"/>
        </w:rPr>
        <w:t>epercusión económica</w:t>
      </w:r>
      <w:r w:rsidR="00F844D4">
        <w:rPr>
          <w:rFonts w:ascii="Century Gothic" w:hAnsi="Century Gothic"/>
        </w:rPr>
        <w:t xml:space="preserve"> Covid19</w:t>
      </w:r>
      <w:r w:rsidRPr="0039240C">
        <w:rPr>
          <w:rFonts w:ascii="Century Gothic" w:hAnsi="Century Gothic"/>
        </w:rPr>
        <w:t xml:space="preserve"> en la instalación </w:t>
      </w:r>
      <w:bookmarkEnd w:id="3"/>
      <w:r w:rsidRPr="0039240C">
        <w:rPr>
          <w:rFonts w:ascii="Century Gothic" w:hAnsi="Century Gothic"/>
        </w:rPr>
        <w:t xml:space="preserve">de sistemas </w:t>
      </w:r>
      <w:r w:rsidR="00F844D4">
        <w:rPr>
          <w:rFonts w:ascii="Century Gothic" w:hAnsi="Century Gothic"/>
        </w:rPr>
        <w:t>Activa</w:t>
      </w:r>
    </w:p>
    <w:p w14:paraId="7D8CA583" w14:textId="77777777" w:rsidR="0039240C" w:rsidRPr="0039240C" w:rsidRDefault="0039240C" w:rsidP="00250C86">
      <w:pPr>
        <w:jc w:val="both"/>
        <w:rPr>
          <w:rFonts w:ascii="Century Gothic" w:hAnsi="Century Gothic"/>
        </w:rPr>
      </w:pPr>
      <w:r w:rsidRPr="0039240C">
        <w:rPr>
          <w:rFonts w:ascii="Century Gothic" w:hAnsi="Century Gothic"/>
        </w:rPr>
        <w:t>Como en todos los mercados, la repercusión del COVID19 está siendo muy grave en la protección contra incendios.  Millones de euros están dejando de facturarse semanalmente en nuestro campo.</w:t>
      </w:r>
    </w:p>
    <w:p w14:paraId="538EB775" w14:textId="77777777" w:rsidR="0039240C" w:rsidRPr="0039240C" w:rsidRDefault="0039240C" w:rsidP="00250C86">
      <w:pPr>
        <w:jc w:val="both"/>
        <w:rPr>
          <w:rFonts w:ascii="Century Gothic" w:hAnsi="Century Gothic"/>
        </w:rPr>
      </w:pPr>
      <w:r w:rsidRPr="0039240C">
        <w:rPr>
          <w:rFonts w:ascii="Century Gothic" w:hAnsi="Century Gothic"/>
        </w:rPr>
        <w:t>El sector más afectado es el del mantenimiento, principalmente tras el cierre de los negocios de restauración, ocio, turismo, etc.  Esto ha ocasionado que muchas empresas de ámbito local pierdan la gran mayoría, o la totalidad, de su negocio.</w:t>
      </w:r>
    </w:p>
    <w:p w14:paraId="77FAF498" w14:textId="77777777" w:rsidR="0039240C" w:rsidRPr="0039240C" w:rsidRDefault="0039240C" w:rsidP="00250C86">
      <w:pPr>
        <w:jc w:val="both"/>
        <w:rPr>
          <w:rFonts w:ascii="Century Gothic" w:hAnsi="Century Gothic"/>
        </w:rPr>
      </w:pPr>
      <w:r w:rsidRPr="0039240C">
        <w:rPr>
          <w:rFonts w:ascii="Century Gothic" w:hAnsi="Century Gothic"/>
        </w:rPr>
        <w:t>El sector de las instalaciones también está sufriendo un importante revés.  Primero, con la incertidumbre que hizo que muchos trabajos previstos para el primer trimestre se pararan. Después con la incidencia de las bajas por infecciones y posibles contagios, que diezmaron los equipos de montaje.  Más tarde, el confinamiento total decretado por el Gobierno, que no solo paró todos los trabajos, si no que provocó daños difícilmente evaluables debido al abandono apresurado de los trabajos, la discontinuidad de la compra y recepción de materiales, etc.</w:t>
      </w:r>
    </w:p>
    <w:p w14:paraId="41D6A434" w14:textId="7FB2714B" w:rsidR="0039240C" w:rsidRPr="0039240C" w:rsidRDefault="0039240C" w:rsidP="00250C86">
      <w:pPr>
        <w:jc w:val="both"/>
        <w:rPr>
          <w:rFonts w:ascii="Century Gothic" w:hAnsi="Century Gothic"/>
        </w:rPr>
      </w:pPr>
      <w:r w:rsidRPr="0039240C">
        <w:rPr>
          <w:rFonts w:ascii="Century Gothic" w:hAnsi="Century Gothic"/>
        </w:rPr>
        <w:t>La ingeniería ha sufrido algo menos, pese a haber un frenazo en la inversión, ya que muchos clientes finales continúan con los estudios y las peticiones de oferta con la vista puesta en el segundo semestre del 2020 y primer cuarto de 2021</w:t>
      </w:r>
      <w:r w:rsidR="00F844D4">
        <w:rPr>
          <w:rFonts w:ascii="Century Gothic" w:hAnsi="Century Gothic"/>
        </w:rPr>
        <w:t>.</w:t>
      </w:r>
    </w:p>
    <w:p w14:paraId="07A0C3D7" w14:textId="7BB154C9" w:rsidR="0039240C" w:rsidRPr="0039240C" w:rsidRDefault="0039240C" w:rsidP="00250C86">
      <w:pPr>
        <w:jc w:val="both"/>
        <w:rPr>
          <w:rFonts w:ascii="Century Gothic" w:hAnsi="Century Gothic"/>
        </w:rPr>
      </w:pPr>
      <w:r w:rsidRPr="0039240C">
        <w:rPr>
          <w:rFonts w:ascii="Century Gothic" w:hAnsi="Century Gothic"/>
        </w:rPr>
        <w:t>-</w:t>
      </w:r>
      <w:r w:rsidRPr="0039240C">
        <w:rPr>
          <w:rFonts w:ascii="Century Gothic" w:hAnsi="Century Gothic"/>
        </w:rPr>
        <w:tab/>
      </w:r>
      <w:r w:rsidR="00F844D4">
        <w:rPr>
          <w:rFonts w:ascii="Century Gothic" w:hAnsi="Century Gothic"/>
        </w:rPr>
        <w:t>Situación de</w:t>
      </w:r>
      <w:r w:rsidRPr="0039240C">
        <w:rPr>
          <w:rFonts w:ascii="Century Gothic" w:hAnsi="Century Gothic"/>
        </w:rPr>
        <w:t xml:space="preserve">l mantenimiento y sustitución de los sistemas de extinción </w:t>
      </w:r>
    </w:p>
    <w:p w14:paraId="50BFF1B4" w14:textId="5C2D8158" w:rsidR="0039240C" w:rsidRPr="0039240C" w:rsidRDefault="0039240C" w:rsidP="00250C86">
      <w:pPr>
        <w:jc w:val="both"/>
        <w:rPr>
          <w:rFonts w:ascii="Century Gothic" w:hAnsi="Century Gothic"/>
        </w:rPr>
      </w:pPr>
      <w:r w:rsidRPr="0039240C">
        <w:rPr>
          <w:rFonts w:ascii="Century Gothic" w:hAnsi="Century Gothic"/>
        </w:rPr>
        <w:t>En este tipo de actuaciones, ha afectado, sobre todo, la imposibilidad de acceso a ciertas zonas o a clientes enteros, ya sea por el cierre de los negocios, o por los protocolos particulares de los clientes.  Además, como en muchas otras labores, las medidas preventivas que todos aplicamos para evitar contagios, dificultan el desarrollo de los trabajos.</w:t>
      </w:r>
    </w:p>
    <w:p w14:paraId="4E1B969C" w14:textId="68626BFA" w:rsidR="0039240C" w:rsidRPr="0039240C" w:rsidRDefault="0039240C" w:rsidP="00250C86">
      <w:pPr>
        <w:jc w:val="both"/>
        <w:rPr>
          <w:rFonts w:ascii="Century Gothic" w:hAnsi="Century Gothic"/>
        </w:rPr>
      </w:pPr>
      <w:r w:rsidRPr="0039240C">
        <w:rPr>
          <w:rFonts w:ascii="Century Gothic" w:hAnsi="Century Gothic"/>
        </w:rPr>
        <w:t>-</w:t>
      </w:r>
      <w:r w:rsidRPr="0039240C">
        <w:rPr>
          <w:rFonts w:ascii="Century Gothic" w:hAnsi="Century Gothic"/>
        </w:rPr>
        <w:tab/>
      </w:r>
      <w:r w:rsidR="00F844D4">
        <w:rPr>
          <w:rFonts w:ascii="Century Gothic" w:hAnsi="Century Gothic"/>
        </w:rPr>
        <w:t>P</w:t>
      </w:r>
      <w:r w:rsidRPr="0039240C">
        <w:rPr>
          <w:rFonts w:ascii="Century Gothic" w:hAnsi="Century Gothic"/>
        </w:rPr>
        <w:t xml:space="preserve">eligros </w:t>
      </w:r>
      <w:r w:rsidR="00F844D4">
        <w:rPr>
          <w:rFonts w:ascii="Century Gothic" w:hAnsi="Century Gothic"/>
        </w:rPr>
        <w:t>reales derivados de la relajación del mantenimiento de los equipos</w:t>
      </w:r>
    </w:p>
    <w:p w14:paraId="22664483" w14:textId="77777777" w:rsidR="00F844D4" w:rsidRDefault="0039240C" w:rsidP="00250C86">
      <w:pPr>
        <w:jc w:val="both"/>
        <w:rPr>
          <w:rFonts w:ascii="Century Gothic" w:hAnsi="Century Gothic"/>
        </w:rPr>
      </w:pPr>
      <w:r w:rsidRPr="0039240C">
        <w:rPr>
          <w:rFonts w:ascii="Century Gothic" w:hAnsi="Century Gothic"/>
        </w:rPr>
        <w:t>Los sistemas de protección activa contra incendios requieren de un mantenimiento obligatorio, regulado por varios Reales Decretos, normativa nacional y europea de obligatorio cumplimiento, requerimientos de los fabricantes y las compañías de seguros, etc.  En ningún caso deberían pararse las labores de mantenimiento. Ni preventivo, ni correctivo.</w:t>
      </w:r>
    </w:p>
    <w:p w14:paraId="05815387" w14:textId="6952A3E4" w:rsidR="0039240C" w:rsidRPr="0039240C" w:rsidRDefault="0039240C" w:rsidP="00250C86">
      <w:pPr>
        <w:jc w:val="both"/>
        <w:rPr>
          <w:rFonts w:ascii="Century Gothic" w:hAnsi="Century Gothic"/>
        </w:rPr>
      </w:pPr>
      <w:r w:rsidRPr="0039240C">
        <w:rPr>
          <w:rFonts w:ascii="Century Gothic" w:hAnsi="Century Gothic"/>
        </w:rPr>
        <w:lastRenderedPageBreak/>
        <w:t>Estos sistemas, además de proteger las vidas de las personas que trabajan y/o hacen uso de las instalaciones donde están instalados, protegen los bienes y la continuidad de los negocios.</w:t>
      </w:r>
    </w:p>
    <w:p w14:paraId="12566B56" w14:textId="77777777" w:rsidR="0039240C" w:rsidRPr="0039240C" w:rsidRDefault="0039240C" w:rsidP="00250C86">
      <w:pPr>
        <w:jc w:val="both"/>
        <w:rPr>
          <w:rFonts w:ascii="Century Gothic" w:hAnsi="Century Gothic"/>
        </w:rPr>
      </w:pPr>
      <w:r w:rsidRPr="0039240C">
        <w:rPr>
          <w:rFonts w:ascii="Century Gothic" w:hAnsi="Century Gothic"/>
        </w:rPr>
        <w:t>Si no hay un mantenimiento adecuado, desarrollado por profesionales especialistas, no puede garantizarse el correcto funcionamiento de los sistemas.  Esto, por tanto, puede provocar que pequeños conatos que podrían detectarse, controlarse y/o extinguirse automáticamente, causen daños irreparables que pueden conllevar hasta el cierre definitivo de negocios y pérdida de puestos de empleo.  Además, al incumplir la Normativa y las exigencias de las Compañías de Seguros, puede ocurrir que los daños no sean totalmente cubiertos por las pólizas.</w:t>
      </w:r>
    </w:p>
    <w:p w14:paraId="60AC2607" w14:textId="1E0FF704" w:rsidR="0039240C" w:rsidRPr="0039240C" w:rsidRDefault="0039240C" w:rsidP="00250C86">
      <w:pPr>
        <w:jc w:val="both"/>
        <w:rPr>
          <w:rFonts w:ascii="Century Gothic" w:hAnsi="Century Gothic"/>
        </w:rPr>
      </w:pPr>
      <w:r w:rsidRPr="0039240C">
        <w:rPr>
          <w:rFonts w:ascii="Century Gothic" w:hAnsi="Century Gothic"/>
        </w:rPr>
        <w:t>-</w:t>
      </w:r>
      <w:r w:rsidRPr="0039240C">
        <w:rPr>
          <w:rFonts w:ascii="Century Gothic" w:hAnsi="Century Gothic"/>
        </w:rPr>
        <w:tab/>
      </w:r>
      <w:r w:rsidR="00F844D4">
        <w:rPr>
          <w:rFonts w:ascii="Century Gothic" w:hAnsi="Century Gothic"/>
        </w:rPr>
        <w:t>I</w:t>
      </w:r>
      <w:r w:rsidRPr="0039240C">
        <w:rPr>
          <w:rFonts w:ascii="Century Gothic" w:hAnsi="Century Gothic"/>
        </w:rPr>
        <w:t>mportación/exportación</w:t>
      </w:r>
      <w:r w:rsidR="00F844D4">
        <w:rPr>
          <w:rFonts w:ascii="Century Gothic" w:hAnsi="Century Gothic"/>
        </w:rPr>
        <w:t>:</w:t>
      </w:r>
      <w:r w:rsidRPr="0039240C">
        <w:rPr>
          <w:rFonts w:ascii="Century Gothic" w:hAnsi="Century Gothic"/>
        </w:rPr>
        <w:t xml:space="preserve"> material de sustitución</w:t>
      </w:r>
    </w:p>
    <w:p w14:paraId="58308906" w14:textId="65842167" w:rsidR="0039240C" w:rsidRPr="0039240C" w:rsidRDefault="0039240C" w:rsidP="00250C86">
      <w:pPr>
        <w:jc w:val="both"/>
        <w:rPr>
          <w:rFonts w:ascii="Century Gothic" w:hAnsi="Century Gothic"/>
        </w:rPr>
      </w:pPr>
      <w:r w:rsidRPr="0039240C">
        <w:rPr>
          <w:rFonts w:ascii="Century Gothic" w:hAnsi="Century Gothic"/>
        </w:rPr>
        <w:t>Dependiendo del país de origen o destino de algunos materiales, sí está habiendo dificultades.  En el mejor de los casos, se están produciendo retrasos en los plazos de entrega debido a la falta del 100% de los recursos en las distintas fases del proceso:  Desde la planta de manufactura, hasta los procesos aduaneros o la distribución.</w:t>
      </w:r>
    </w:p>
    <w:p w14:paraId="44653BA2" w14:textId="7B75B227" w:rsidR="0039240C" w:rsidRPr="0039240C" w:rsidRDefault="0039240C" w:rsidP="00250C86">
      <w:pPr>
        <w:jc w:val="both"/>
        <w:rPr>
          <w:rFonts w:ascii="Century Gothic" w:hAnsi="Century Gothic"/>
        </w:rPr>
      </w:pPr>
      <w:r w:rsidRPr="0039240C">
        <w:rPr>
          <w:rFonts w:ascii="Century Gothic" w:hAnsi="Century Gothic"/>
        </w:rPr>
        <w:t>-</w:t>
      </w:r>
      <w:r w:rsidRPr="0039240C">
        <w:rPr>
          <w:rFonts w:ascii="Century Gothic" w:hAnsi="Century Gothic"/>
        </w:rPr>
        <w:tab/>
      </w:r>
      <w:r w:rsidR="00F844D4">
        <w:rPr>
          <w:rFonts w:ascii="Century Gothic" w:hAnsi="Century Gothic"/>
        </w:rPr>
        <w:t xml:space="preserve">Desescalada y retorno a la </w:t>
      </w:r>
      <w:r w:rsidRPr="0039240C">
        <w:rPr>
          <w:rFonts w:ascii="Century Gothic" w:hAnsi="Century Gothic"/>
        </w:rPr>
        <w:t>actividad anterior al</w:t>
      </w:r>
      <w:r w:rsidR="00F844D4">
        <w:rPr>
          <w:rFonts w:ascii="Century Gothic" w:hAnsi="Century Gothic"/>
        </w:rPr>
        <w:t xml:space="preserve"> Covid19</w:t>
      </w:r>
    </w:p>
    <w:p w14:paraId="7AAD9B00" w14:textId="77777777" w:rsidR="0039240C" w:rsidRPr="0039240C" w:rsidRDefault="0039240C" w:rsidP="00250C86">
      <w:pPr>
        <w:jc w:val="both"/>
        <w:rPr>
          <w:rFonts w:ascii="Century Gothic" w:hAnsi="Century Gothic"/>
        </w:rPr>
      </w:pPr>
      <w:r w:rsidRPr="0039240C">
        <w:rPr>
          <w:rFonts w:ascii="Century Gothic" w:hAnsi="Century Gothic"/>
        </w:rPr>
        <w:t>Todos los sectores van a sufrir esta crisis que estamos viviendo.  Nos va a afectar como individuos y como empresas, a todos y a nivel global.  Posiblemente haya sectores que no puedan recuperar las condiciones que había hace unos pocos meses.</w:t>
      </w:r>
    </w:p>
    <w:p w14:paraId="00C7816A" w14:textId="77777777" w:rsidR="0039240C" w:rsidRPr="0039240C" w:rsidRDefault="0039240C" w:rsidP="00250C86">
      <w:pPr>
        <w:jc w:val="both"/>
        <w:rPr>
          <w:rFonts w:ascii="Century Gothic" w:hAnsi="Century Gothic"/>
        </w:rPr>
      </w:pPr>
      <w:r w:rsidRPr="0039240C">
        <w:rPr>
          <w:rFonts w:ascii="Century Gothic" w:hAnsi="Century Gothic"/>
        </w:rPr>
        <w:t>El sector de la protección activa contra incendios debería poder recuperarse casi en su totalidad, al depender su demanda principalmente de Normativa y requerimientos de las Compañías de Seguros.  Pero el proceso va a ser lento y doloroso para muchas empresas, principalmente las que tuvieran menos diversificada su cartera de clientes antes de la crisis.</w:t>
      </w:r>
    </w:p>
    <w:p w14:paraId="5A9F27AE" w14:textId="77777777" w:rsidR="0039240C" w:rsidRPr="0039240C" w:rsidRDefault="0039240C" w:rsidP="00250C86">
      <w:pPr>
        <w:jc w:val="both"/>
        <w:rPr>
          <w:rFonts w:ascii="Century Gothic" w:hAnsi="Century Gothic"/>
        </w:rPr>
      </w:pPr>
      <w:r w:rsidRPr="0039240C">
        <w:rPr>
          <w:rFonts w:ascii="Century Gothic" w:hAnsi="Century Gothic"/>
        </w:rPr>
        <w:t>Yo no creo que el mercado pueda volver a un nivel de actividad general similar al de 2019 en un futuro inmediato.  Posiblemente para el segundo trimestre de 2021 espero que se haya recuperado esa actividad.</w:t>
      </w:r>
    </w:p>
    <w:p w14:paraId="5C122571" w14:textId="724A1403" w:rsidR="0039240C" w:rsidRPr="0039240C" w:rsidRDefault="0039240C" w:rsidP="00250C86">
      <w:pPr>
        <w:jc w:val="both"/>
        <w:rPr>
          <w:rFonts w:ascii="Century Gothic" w:hAnsi="Century Gothic"/>
        </w:rPr>
      </w:pPr>
      <w:r w:rsidRPr="0039240C">
        <w:rPr>
          <w:rFonts w:ascii="Century Gothic" w:hAnsi="Century Gothic"/>
        </w:rPr>
        <w:t>-</w:t>
      </w:r>
      <w:r w:rsidRPr="0039240C">
        <w:rPr>
          <w:rFonts w:ascii="Century Gothic" w:hAnsi="Century Gothic"/>
        </w:rPr>
        <w:tab/>
      </w:r>
      <w:r w:rsidR="00F844D4">
        <w:rPr>
          <w:rFonts w:ascii="Century Gothic" w:hAnsi="Century Gothic"/>
        </w:rPr>
        <w:t>Especial Atención</w:t>
      </w:r>
    </w:p>
    <w:p w14:paraId="3F3358E9" w14:textId="77777777" w:rsidR="0039240C" w:rsidRPr="0039240C" w:rsidRDefault="0039240C" w:rsidP="00250C86">
      <w:pPr>
        <w:jc w:val="both"/>
        <w:rPr>
          <w:rFonts w:ascii="Century Gothic" w:hAnsi="Century Gothic"/>
        </w:rPr>
      </w:pPr>
      <w:r w:rsidRPr="0039240C">
        <w:rPr>
          <w:rFonts w:ascii="Century Gothic" w:hAnsi="Century Gothic"/>
        </w:rPr>
        <w:t>Principalmente, quisiera enfatizar todo lo referente al mantenimiento de las instalaciones y los equipos de protección activa contra incendios.</w:t>
      </w:r>
    </w:p>
    <w:p w14:paraId="41C593A0" w14:textId="77777777" w:rsidR="0039240C" w:rsidRPr="0039240C" w:rsidRDefault="0039240C" w:rsidP="00250C86">
      <w:pPr>
        <w:jc w:val="both"/>
        <w:rPr>
          <w:rFonts w:ascii="Century Gothic" w:hAnsi="Century Gothic"/>
        </w:rPr>
      </w:pPr>
      <w:r w:rsidRPr="0039240C">
        <w:rPr>
          <w:rFonts w:ascii="Century Gothic" w:hAnsi="Century Gothic"/>
        </w:rPr>
        <w:t>La peculiaridad de nuestro sector es que no diseñamos, instalamos y/o mantenemos sistemas que sean directamente necesarios para la continuidad de la producción o para la apertura de puertas de los negocios.  Esto hace que, en muchas ocasiones, se obvie su mantenimiento al entenderse, erróneamente, que son sistemas poco prioritarios.</w:t>
      </w:r>
    </w:p>
    <w:p w14:paraId="53BD30FF" w14:textId="77777777" w:rsidR="0039240C" w:rsidRPr="0039240C" w:rsidRDefault="0039240C" w:rsidP="00250C86">
      <w:pPr>
        <w:jc w:val="both"/>
        <w:rPr>
          <w:rFonts w:ascii="Century Gothic" w:hAnsi="Century Gothic"/>
          <w:b/>
          <w:bCs/>
        </w:rPr>
      </w:pPr>
    </w:p>
    <w:p w14:paraId="69E15083" w14:textId="231D8E23" w:rsidR="006A75F7" w:rsidRDefault="00F844D4" w:rsidP="00250C86">
      <w:pPr>
        <w:jc w:val="both"/>
        <w:rPr>
          <w:rFonts w:ascii="Century Gothic" w:hAnsi="Century Gothic"/>
          <w:b/>
          <w:bCs/>
        </w:rPr>
      </w:pPr>
      <w:r>
        <w:rPr>
          <w:rFonts w:ascii="Century Gothic" w:hAnsi="Century Gothic"/>
          <w:b/>
          <w:bCs/>
        </w:rPr>
        <w:br w:type="page"/>
      </w:r>
      <w:r w:rsidR="006A75F7">
        <w:rPr>
          <w:rFonts w:ascii="Century Gothic" w:hAnsi="Century Gothic"/>
          <w:b/>
          <w:bCs/>
        </w:rPr>
        <w:lastRenderedPageBreak/>
        <w:t>Fabricación Sistemas Detección Incendios</w:t>
      </w:r>
    </w:p>
    <w:p w14:paraId="2E68FE93" w14:textId="02F7FBFA" w:rsidR="006A75F7" w:rsidRPr="006A75F7" w:rsidRDefault="006A75F7" w:rsidP="00250C86">
      <w:pPr>
        <w:pStyle w:val="Prrafodelista"/>
        <w:numPr>
          <w:ilvl w:val="0"/>
          <w:numId w:val="4"/>
        </w:numPr>
        <w:jc w:val="both"/>
        <w:rPr>
          <w:rFonts w:ascii="Century Gothic" w:hAnsi="Century Gothic"/>
          <w:b/>
          <w:bCs/>
          <w:color w:val="4472C4" w:themeColor="accent1"/>
        </w:rPr>
      </w:pPr>
      <w:r w:rsidRPr="006A75F7">
        <w:rPr>
          <w:rFonts w:ascii="Century Gothic" w:hAnsi="Century Gothic"/>
          <w:b/>
          <w:bCs/>
          <w:color w:val="4472C4" w:themeColor="accent1"/>
        </w:rPr>
        <w:t>Lluis Marín, Coordinador Comité Sectorial de Fabricantes de Equipos de Detección</w:t>
      </w:r>
    </w:p>
    <w:p w14:paraId="19C42B35" w14:textId="1BD89290" w:rsidR="006A75F7" w:rsidRPr="006A75F7" w:rsidRDefault="006A75F7" w:rsidP="00250C86">
      <w:pPr>
        <w:jc w:val="both"/>
        <w:rPr>
          <w:rFonts w:ascii="Century Gothic" w:hAnsi="Century Gothic"/>
        </w:rPr>
      </w:pPr>
      <w:r w:rsidRPr="006A75F7">
        <w:rPr>
          <w:rFonts w:ascii="Century Gothic" w:hAnsi="Century Gothic"/>
        </w:rPr>
        <w:t xml:space="preserve">-  Repercusión económica Covid19 en la detección </w:t>
      </w:r>
      <w:r>
        <w:rPr>
          <w:rFonts w:ascii="Century Gothic" w:hAnsi="Century Gothic"/>
        </w:rPr>
        <w:t>de incendios</w:t>
      </w:r>
    </w:p>
    <w:p w14:paraId="15BA4FF2" w14:textId="77777777" w:rsidR="006A75F7" w:rsidRPr="006A75F7" w:rsidRDefault="006A75F7" w:rsidP="00250C86">
      <w:pPr>
        <w:jc w:val="both"/>
        <w:rPr>
          <w:rFonts w:ascii="Century Gothic" w:hAnsi="Century Gothic"/>
        </w:rPr>
      </w:pPr>
      <w:r w:rsidRPr="006A75F7">
        <w:rPr>
          <w:rFonts w:ascii="Century Gothic" w:hAnsi="Century Gothic"/>
        </w:rPr>
        <w:t>Las repercusiones serán serias, más cuanto más se tarde en superar esta fase de alarma. Las dos semanas de completa inactividad y la incertidumbre en la duración de este episodio no hacen más que agravarlo.</w:t>
      </w:r>
    </w:p>
    <w:p w14:paraId="2799B987" w14:textId="37F830A2" w:rsidR="006A75F7" w:rsidRPr="006A75F7" w:rsidRDefault="00466695" w:rsidP="00250C86">
      <w:pPr>
        <w:jc w:val="both"/>
        <w:rPr>
          <w:rFonts w:ascii="Century Gothic" w:hAnsi="Century Gothic"/>
        </w:rPr>
      </w:pPr>
      <w:r>
        <w:rPr>
          <w:rFonts w:ascii="Century Gothic" w:hAnsi="Century Gothic"/>
        </w:rPr>
        <w:t>Hasta ahora, e</w:t>
      </w:r>
      <w:r w:rsidR="006A75F7" w:rsidRPr="006A75F7">
        <w:rPr>
          <w:rFonts w:ascii="Century Gothic" w:hAnsi="Century Gothic"/>
        </w:rPr>
        <w:t xml:space="preserve">l volumen de pedidos ha sido testimonial y afecta a todos los sectores sin duda </w:t>
      </w:r>
      <w:r w:rsidR="00647BF0" w:rsidRPr="006A75F7">
        <w:rPr>
          <w:rFonts w:ascii="Century Gothic" w:hAnsi="Century Gothic"/>
        </w:rPr>
        <w:t>alguna,</w:t>
      </w:r>
      <w:r w:rsidR="006A75F7" w:rsidRPr="006A75F7">
        <w:rPr>
          <w:rFonts w:ascii="Century Gothic" w:hAnsi="Century Gothic"/>
        </w:rPr>
        <w:t xml:space="preserve"> aunque tal vez con distintos matices. Actualmente, apreciamos una ligera actividad orientada al cierre de proyectos existentes y algunas actividades de mantenimiento.</w:t>
      </w:r>
    </w:p>
    <w:p w14:paraId="4F6F35E0" w14:textId="0413E30E" w:rsidR="006A75F7" w:rsidRPr="006A75F7" w:rsidRDefault="006A75F7" w:rsidP="00250C86">
      <w:pPr>
        <w:jc w:val="both"/>
        <w:rPr>
          <w:rFonts w:ascii="Century Gothic" w:hAnsi="Century Gothic"/>
        </w:rPr>
      </w:pPr>
      <w:r w:rsidRPr="006A75F7">
        <w:rPr>
          <w:rFonts w:ascii="Century Gothic" w:hAnsi="Century Gothic"/>
        </w:rPr>
        <w:t>Así, desde el sector público (que ya carecía de actividad relevante)</w:t>
      </w:r>
      <w:r w:rsidR="00466695">
        <w:rPr>
          <w:rFonts w:ascii="Century Gothic" w:hAnsi="Century Gothic"/>
        </w:rPr>
        <w:t xml:space="preserve"> hasta </w:t>
      </w:r>
      <w:r w:rsidRPr="006A75F7">
        <w:rPr>
          <w:rFonts w:ascii="Century Gothic" w:hAnsi="Century Gothic"/>
        </w:rPr>
        <w:t>los que tiene</w:t>
      </w:r>
      <w:r w:rsidR="00466695">
        <w:rPr>
          <w:rFonts w:ascii="Century Gothic" w:hAnsi="Century Gothic"/>
        </w:rPr>
        <w:t>n</w:t>
      </w:r>
      <w:r w:rsidRPr="006A75F7">
        <w:rPr>
          <w:rFonts w:ascii="Century Gothic" w:hAnsi="Century Gothic"/>
        </w:rPr>
        <w:t xml:space="preserve"> relación con el sector turístico, grandes superficies comerciales o de ocio han detenido cualquier actividad y permanecen a la espera. Ni siquiera en sectores y servicios considerados esenciales se ha visto actividad</w:t>
      </w:r>
      <w:r w:rsidR="00466695">
        <w:rPr>
          <w:rFonts w:ascii="Century Gothic" w:hAnsi="Century Gothic"/>
        </w:rPr>
        <w:t>. A</w:t>
      </w:r>
      <w:r w:rsidRPr="006A75F7">
        <w:rPr>
          <w:rFonts w:ascii="Century Gothic" w:hAnsi="Century Gothic"/>
        </w:rPr>
        <w:t xml:space="preserve">hora </w:t>
      </w:r>
      <w:r w:rsidR="00466695">
        <w:rPr>
          <w:rFonts w:ascii="Century Gothic" w:hAnsi="Century Gothic"/>
        </w:rPr>
        <w:t xml:space="preserve">se </w:t>
      </w:r>
      <w:r w:rsidRPr="006A75F7">
        <w:rPr>
          <w:rFonts w:ascii="Century Gothic" w:hAnsi="Century Gothic"/>
        </w:rPr>
        <w:t xml:space="preserve">tiene el foco en otras cuestiones y cualquier otro proyecto ha quedado postergado. </w:t>
      </w:r>
    </w:p>
    <w:p w14:paraId="346EAE6D" w14:textId="2C557F6D" w:rsidR="006A75F7" w:rsidRPr="006A75F7" w:rsidRDefault="006A75F7" w:rsidP="00250C86">
      <w:pPr>
        <w:jc w:val="both"/>
        <w:rPr>
          <w:rFonts w:ascii="Century Gothic" w:hAnsi="Century Gothic"/>
        </w:rPr>
      </w:pPr>
      <w:r w:rsidRPr="006A75F7">
        <w:rPr>
          <w:rFonts w:ascii="Century Gothic" w:hAnsi="Century Gothic"/>
        </w:rPr>
        <w:t xml:space="preserve"> Es probable que algunos sectores decidan adecuar sus instalaciones con perspectivas puestas en el año próximo. Se ha escuchado en prensa solicitar</w:t>
      </w:r>
      <w:r w:rsidR="00466695">
        <w:rPr>
          <w:rFonts w:ascii="Century Gothic" w:hAnsi="Century Gothic"/>
        </w:rPr>
        <w:t xml:space="preserve"> que</w:t>
      </w:r>
      <w:r w:rsidRPr="006A75F7">
        <w:rPr>
          <w:rFonts w:ascii="Century Gothic" w:hAnsi="Century Gothic"/>
        </w:rPr>
        <w:t xml:space="preserve"> el 25% de las ayudas por los problemas derivados de la pandemia se destinen al sector turístico. </w:t>
      </w:r>
    </w:p>
    <w:p w14:paraId="15265EFF" w14:textId="62B024D4" w:rsidR="006A75F7" w:rsidRPr="006A75F7" w:rsidRDefault="006A75F7" w:rsidP="00250C86">
      <w:pPr>
        <w:jc w:val="both"/>
        <w:rPr>
          <w:rFonts w:ascii="Century Gothic" w:hAnsi="Century Gothic"/>
        </w:rPr>
      </w:pPr>
      <w:r w:rsidRPr="006A75F7">
        <w:rPr>
          <w:rFonts w:ascii="Century Gothic" w:hAnsi="Century Gothic"/>
        </w:rPr>
        <w:t xml:space="preserve">- </w:t>
      </w:r>
      <w:r w:rsidR="00466695">
        <w:rPr>
          <w:rFonts w:ascii="Century Gothic" w:hAnsi="Century Gothic"/>
        </w:rPr>
        <w:t>M</w:t>
      </w:r>
      <w:r w:rsidRPr="006A75F7">
        <w:rPr>
          <w:rFonts w:ascii="Century Gothic" w:hAnsi="Century Gothic"/>
        </w:rPr>
        <w:t xml:space="preserve">antenimiento y sustitución de los detectores </w:t>
      </w:r>
    </w:p>
    <w:p w14:paraId="7ED9C56C" w14:textId="295F86B0" w:rsidR="006A75F7" w:rsidRPr="006A75F7" w:rsidRDefault="006A75F7" w:rsidP="00250C86">
      <w:pPr>
        <w:jc w:val="both"/>
        <w:rPr>
          <w:rFonts w:ascii="Century Gothic" w:hAnsi="Century Gothic"/>
        </w:rPr>
      </w:pPr>
      <w:r w:rsidRPr="006A75F7">
        <w:rPr>
          <w:rFonts w:ascii="Century Gothic" w:hAnsi="Century Gothic"/>
        </w:rPr>
        <w:t>En esta primera fase</w:t>
      </w:r>
      <w:r w:rsidR="00466695">
        <w:rPr>
          <w:rFonts w:ascii="Century Gothic" w:hAnsi="Century Gothic"/>
        </w:rPr>
        <w:t>,</w:t>
      </w:r>
      <w:r w:rsidRPr="006A75F7">
        <w:rPr>
          <w:rFonts w:ascii="Century Gothic" w:hAnsi="Century Gothic"/>
        </w:rPr>
        <w:t xml:space="preserve"> la parálisis</w:t>
      </w:r>
      <w:r w:rsidR="00466695">
        <w:rPr>
          <w:rFonts w:ascii="Century Gothic" w:hAnsi="Century Gothic"/>
        </w:rPr>
        <w:t xml:space="preserve"> ha sido</w:t>
      </w:r>
      <w:r w:rsidRPr="006A75F7">
        <w:rPr>
          <w:rFonts w:ascii="Century Gothic" w:hAnsi="Century Gothic"/>
        </w:rPr>
        <w:t xml:space="preserve"> prácticamente total. En general las intervenciones han sido de tipo paliativo, cualquier reforma está paralizada. En la recuperación de actividad, apreciamos un arranque lento, las revisiones se han ralentizado o aplazado. El temor al contagio, los problemas operativos o el cierre de los locales u oficinas estarían entre las razones.</w:t>
      </w:r>
    </w:p>
    <w:p w14:paraId="0C8772D9" w14:textId="2B8ABE4B" w:rsidR="006A75F7" w:rsidRPr="006A75F7" w:rsidRDefault="006A75F7" w:rsidP="00250C86">
      <w:pPr>
        <w:jc w:val="both"/>
        <w:rPr>
          <w:rFonts w:ascii="Century Gothic" w:hAnsi="Century Gothic"/>
        </w:rPr>
      </w:pPr>
      <w:r w:rsidRPr="006A75F7">
        <w:rPr>
          <w:rFonts w:ascii="Century Gothic" w:hAnsi="Century Gothic"/>
        </w:rPr>
        <w:t>La renovación de los sistemas en general y en particular los que han superado su vida útil</w:t>
      </w:r>
      <w:r w:rsidR="00466695">
        <w:rPr>
          <w:rFonts w:ascii="Century Gothic" w:hAnsi="Century Gothic"/>
        </w:rPr>
        <w:t>,</w:t>
      </w:r>
      <w:r w:rsidRPr="006A75F7">
        <w:rPr>
          <w:rFonts w:ascii="Century Gothic" w:hAnsi="Century Gothic"/>
        </w:rPr>
        <w:t xml:space="preserve"> y su sustitución</w:t>
      </w:r>
      <w:r w:rsidR="00466695">
        <w:rPr>
          <w:rFonts w:ascii="Century Gothic" w:hAnsi="Century Gothic"/>
        </w:rPr>
        <w:t>,</w:t>
      </w:r>
      <w:r w:rsidRPr="006A75F7">
        <w:rPr>
          <w:rFonts w:ascii="Century Gothic" w:hAnsi="Century Gothic"/>
        </w:rPr>
        <w:t xml:space="preserve"> está regulada por el</w:t>
      </w:r>
      <w:r w:rsidR="00466695">
        <w:rPr>
          <w:rFonts w:ascii="Century Gothic" w:hAnsi="Century Gothic"/>
        </w:rPr>
        <w:t xml:space="preserve"> Reglamento de instalaciones de protección contra incendios,</w:t>
      </w:r>
      <w:r w:rsidRPr="006A75F7">
        <w:rPr>
          <w:rFonts w:ascii="Century Gothic" w:hAnsi="Century Gothic"/>
        </w:rPr>
        <w:t xml:space="preserve"> RIPCI</w:t>
      </w:r>
      <w:r w:rsidR="00466695">
        <w:rPr>
          <w:rFonts w:ascii="Century Gothic" w:hAnsi="Century Gothic"/>
        </w:rPr>
        <w:t>. L</w:t>
      </w:r>
      <w:r w:rsidRPr="006A75F7">
        <w:rPr>
          <w:rFonts w:ascii="Century Gothic" w:hAnsi="Century Gothic"/>
        </w:rPr>
        <w:t>amentablemente, en general, no se está realizando. Es preciso que</w:t>
      </w:r>
      <w:r w:rsidR="00466695">
        <w:rPr>
          <w:rFonts w:ascii="Century Gothic" w:hAnsi="Century Gothic"/>
        </w:rPr>
        <w:t xml:space="preserve"> la</w:t>
      </w:r>
      <w:r w:rsidRPr="006A75F7">
        <w:rPr>
          <w:rFonts w:ascii="Century Gothic" w:hAnsi="Century Gothic"/>
        </w:rPr>
        <w:t xml:space="preserve"> </w:t>
      </w:r>
      <w:r w:rsidR="00466695">
        <w:rPr>
          <w:rFonts w:ascii="Century Gothic" w:hAnsi="Century Gothic"/>
        </w:rPr>
        <w:t>A</w:t>
      </w:r>
      <w:r w:rsidRPr="006A75F7">
        <w:rPr>
          <w:rFonts w:ascii="Century Gothic" w:hAnsi="Century Gothic"/>
        </w:rPr>
        <w:t xml:space="preserve">dministración y </w:t>
      </w:r>
      <w:r w:rsidR="00466695">
        <w:rPr>
          <w:rFonts w:ascii="Century Gothic" w:hAnsi="Century Gothic"/>
        </w:rPr>
        <w:t xml:space="preserve">los </w:t>
      </w:r>
      <w:r w:rsidRPr="006A75F7">
        <w:rPr>
          <w:rFonts w:ascii="Century Gothic" w:hAnsi="Century Gothic"/>
        </w:rPr>
        <w:t>propietarios comprendan el riesgo que supone trabajar con sistemas caducos.</w:t>
      </w:r>
    </w:p>
    <w:p w14:paraId="434DA35B" w14:textId="71A03E81" w:rsidR="006A75F7" w:rsidRPr="006A75F7" w:rsidRDefault="006A75F7" w:rsidP="00250C86">
      <w:pPr>
        <w:jc w:val="both"/>
        <w:rPr>
          <w:rFonts w:ascii="Century Gothic" w:hAnsi="Century Gothic"/>
        </w:rPr>
      </w:pPr>
      <w:r w:rsidRPr="006A75F7">
        <w:rPr>
          <w:rFonts w:ascii="Century Gothic" w:hAnsi="Century Gothic"/>
        </w:rPr>
        <w:t xml:space="preserve">-  </w:t>
      </w:r>
      <w:r w:rsidR="00466695">
        <w:rPr>
          <w:rFonts w:ascii="Century Gothic" w:hAnsi="Century Gothic"/>
        </w:rPr>
        <w:t>La importancia del</w:t>
      </w:r>
      <w:r w:rsidRPr="006A75F7">
        <w:rPr>
          <w:rFonts w:ascii="Century Gothic" w:hAnsi="Century Gothic"/>
        </w:rPr>
        <w:t xml:space="preserve"> mantenimiento</w:t>
      </w:r>
      <w:r w:rsidR="00466695">
        <w:rPr>
          <w:rFonts w:ascii="Century Gothic" w:hAnsi="Century Gothic"/>
        </w:rPr>
        <w:t xml:space="preserve"> en fecha</w:t>
      </w:r>
    </w:p>
    <w:p w14:paraId="2A681A5F" w14:textId="04B31E96" w:rsidR="006A75F7" w:rsidRPr="006A75F7" w:rsidRDefault="006A75F7" w:rsidP="00250C86">
      <w:pPr>
        <w:jc w:val="both"/>
        <w:rPr>
          <w:rFonts w:ascii="Century Gothic" w:hAnsi="Century Gothic"/>
        </w:rPr>
      </w:pPr>
      <w:r w:rsidRPr="006A75F7">
        <w:rPr>
          <w:rFonts w:ascii="Century Gothic" w:hAnsi="Century Gothic"/>
        </w:rPr>
        <w:t xml:space="preserve"> Los plazos de mantenimiento están prescritos por el RIPCI y no son un capricho de la regulación, son el mínimo necesario para dar fe de que el edificio sigue protegido. </w:t>
      </w:r>
    </w:p>
    <w:p w14:paraId="1F7E4116" w14:textId="77777777" w:rsidR="00466695" w:rsidRDefault="006A75F7" w:rsidP="00250C86">
      <w:pPr>
        <w:jc w:val="both"/>
        <w:rPr>
          <w:rFonts w:ascii="Century Gothic" w:hAnsi="Century Gothic"/>
        </w:rPr>
      </w:pPr>
      <w:r w:rsidRPr="006A75F7">
        <w:rPr>
          <w:rFonts w:ascii="Century Gothic" w:hAnsi="Century Gothic"/>
        </w:rPr>
        <w:t xml:space="preserve">Sin mantenimiento, por ejemplo, si el edificio está cerrado, nadie atenderá con presteza cualquier tipo de aviso. Si el aviso es de avería, el edificio estará de facto desprotegido. </w:t>
      </w:r>
    </w:p>
    <w:p w14:paraId="052F615D" w14:textId="01D9E6F7" w:rsidR="006A75F7" w:rsidRPr="006A75F7" w:rsidRDefault="006A75F7" w:rsidP="00250C86">
      <w:pPr>
        <w:jc w:val="both"/>
        <w:rPr>
          <w:rFonts w:ascii="Century Gothic" w:hAnsi="Century Gothic"/>
        </w:rPr>
      </w:pPr>
      <w:r w:rsidRPr="006A75F7">
        <w:rPr>
          <w:rFonts w:ascii="Century Gothic" w:hAnsi="Century Gothic"/>
        </w:rPr>
        <w:lastRenderedPageBreak/>
        <w:t>Si se trata de la instalación de un servicio esencial y las actuaciones de mantenimiento, preventivas o correctivas se han aplazado, las consecuencias pueden ser todavía más graves.</w:t>
      </w:r>
    </w:p>
    <w:p w14:paraId="2C06BDB4" w14:textId="1EB1B527" w:rsidR="006A75F7" w:rsidRPr="006A75F7" w:rsidRDefault="006A75F7" w:rsidP="00250C86">
      <w:pPr>
        <w:jc w:val="both"/>
        <w:rPr>
          <w:rFonts w:ascii="Century Gothic" w:hAnsi="Century Gothic"/>
        </w:rPr>
      </w:pPr>
      <w:r w:rsidRPr="006A75F7">
        <w:rPr>
          <w:rFonts w:ascii="Century Gothic" w:hAnsi="Century Gothic"/>
        </w:rPr>
        <w:t xml:space="preserve"> Ahora, además con multitud de edificios de oficina cerrados ni siquiera una posible alarma será atendida</w:t>
      </w:r>
      <w:r w:rsidR="00466695">
        <w:rPr>
          <w:rFonts w:ascii="Century Gothic" w:hAnsi="Century Gothic"/>
        </w:rPr>
        <w:t>,</w:t>
      </w:r>
      <w:r w:rsidRPr="006A75F7">
        <w:rPr>
          <w:rFonts w:ascii="Century Gothic" w:hAnsi="Century Gothic"/>
        </w:rPr>
        <w:t xml:space="preserve"> est</w:t>
      </w:r>
      <w:r w:rsidR="00466695">
        <w:rPr>
          <w:rFonts w:ascii="Century Gothic" w:hAnsi="Century Gothic"/>
        </w:rPr>
        <w:t>a</w:t>
      </w:r>
      <w:r w:rsidRPr="006A75F7">
        <w:rPr>
          <w:rFonts w:ascii="Century Gothic" w:hAnsi="Century Gothic"/>
        </w:rPr>
        <w:t xml:space="preserve"> desprotección y sin mantenimiento supone un riesgo alto. Deberían aplicarse medidas que permitan, como admite el RIPCI, el seguimiento remoto de las instalaciones por parte del mantenedor.</w:t>
      </w:r>
    </w:p>
    <w:p w14:paraId="6BB08346" w14:textId="1F54A2FA" w:rsidR="006A75F7" w:rsidRPr="006A75F7" w:rsidRDefault="006A75F7" w:rsidP="00250C86">
      <w:pPr>
        <w:jc w:val="both"/>
        <w:rPr>
          <w:rFonts w:ascii="Century Gothic" w:hAnsi="Century Gothic"/>
        </w:rPr>
      </w:pPr>
      <w:r w:rsidRPr="006A75F7">
        <w:rPr>
          <w:rFonts w:ascii="Century Gothic" w:hAnsi="Century Gothic"/>
        </w:rPr>
        <w:t>Suspender un mantenimiento tiene riesgo para la continuidad de los negocios y para la seguridad de las personas.</w:t>
      </w:r>
    </w:p>
    <w:p w14:paraId="6DA8FB3B" w14:textId="3CB08A14" w:rsidR="006A75F7" w:rsidRPr="006A75F7" w:rsidRDefault="006A75F7" w:rsidP="00250C86">
      <w:pPr>
        <w:jc w:val="both"/>
        <w:rPr>
          <w:rFonts w:ascii="Century Gothic" w:hAnsi="Century Gothic"/>
        </w:rPr>
      </w:pPr>
      <w:r w:rsidRPr="006A75F7">
        <w:rPr>
          <w:rFonts w:ascii="Century Gothic" w:hAnsi="Century Gothic"/>
        </w:rPr>
        <w:t xml:space="preserve">-  </w:t>
      </w:r>
      <w:r w:rsidR="00466695">
        <w:rPr>
          <w:rFonts w:ascii="Century Gothic" w:hAnsi="Century Gothic"/>
        </w:rPr>
        <w:t>I</w:t>
      </w:r>
      <w:r w:rsidRPr="006A75F7">
        <w:rPr>
          <w:rFonts w:ascii="Century Gothic" w:hAnsi="Century Gothic"/>
        </w:rPr>
        <w:t>mportación</w:t>
      </w:r>
      <w:r w:rsidR="00466695">
        <w:rPr>
          <w:rFonts w:ascii="Century Gothic" w:hAnsi="Century Gothic"/>
        </w:rPr>
        <w:t xml:space="preserve"> /Exportación de equipos de detección</w:t>
      </w:r>
    </w:p>
    <w:p w14:paraId="4B712135" w14:textId="10EE628A" w:rsidR="006A75F7" w:rsidRPr="006A75F7" w:rsidRDefault="006A75F7" w:rsidP="00250C86">
      <w:pPr>
        <w:jc w:val="both"/>
        <w:rPr>
          <w:rFonts w:ascii="Century Gothic" w:hAnsi="Century Gothic"/>
        </w:rPr>
      </w:pPr>
      <w:r w:rsidRPr="006A75F7">
        <w:rPr>
          <w:rFonts w:ascii="Century Gothic" w:hAnsi="Century Gothic"/>
        </w:rPr>
        <w:t>Los gobiernos han ido declarando confinamiento en todos los países, la afectación es planetaria. En algunos esto ha sucedido más tarde, sin embargo, en este momento la afectación es general. Se espera que la salida del confinamiento para algunos de estos países sea más rápida, esto lo podremos ir confirmando en los próximos días o semanas. Observamos mayor continuidad en el suministro de proveedores internacionales que en los nacionales.</w:t>
      </w:r>
    </w:p>
    <w:p w14:paraId="6B348CC1" w14:textId="3CDA67C9" w:rsidR="006A75F7" w:rsidRPr="006A75F7" w:rsidRDefault="00466695" w:rsidP="00250C86">
      <w:pPr>
        <w:jc w:val="both"/>
        <w:rPr>
          <w:rFonts w:ascii="Century Gothic" w:hAnsi="Century Gothic"/>
        </w:rPr>
      </w:pPr>
      <w:r>
        <w:rPr>
          <w:rFonts w:ascii="Century Gothic" w:hAnsi="Century Gothic"/>
        </w:rPr>
        <w:t>Además, h</w:t>
      </w:r>
      <w:r w:rsidR="006A75F7" w:rsidRPr="006A75F7">
        <w:rPr>
          <w:rFonts w:ascii="Century Gothic" w:hAnsi="Century Gothic"/>
        </w:rPr>
        <w:t>ay factores adicionales como el precio del petróleo, la apertura al turismo o la solvencia económica de cada país que permitirán una recuperación más o menos rápida.</w:t>
      </w:r>
    </w:p>
    <w:p w14:paraId="2BD122AC" w14:textId="0E41DBA9" w:rsidR="006A75F7" w:rsidRPr="006A75F7" w:rsidRDefault="00466695" w:rsidP="00250C86">
      <w:pPr>
        <w:jc w:val="both"/>
        <w:rPr>
          <w:rFonts w:ascii="Century Gothic" w:hAnsi="Century Gothic"/>
        </w:rPr>
      </w:pPr>
      <w:r>
        <w:rPr>
          <w:rFonts w:ascii="Century Gothic" w:hAnsi="Century Gothic"/>
        </w:rPr>
        <w:t xml:space="preserve">En exportación de equipos de detección, </w:t>
      </w:r>
      <w:r w:rsidR="006A75F7" w:rsidRPr="006A75F7">
        <w:rPr>
          <w:rFonts w:ascii="Century Gothic" w:hAnsi="Century Gothic"/>
        </w:rPr>
        <w:t>la caída es equivalente por las razones antes mencionadas.</w:t>
      </w:r>
    </w:p>
    <w:p w14:paraId="5B637F89" w14:textId="26D3066E" w:rsidR="006A75F7" w:rsidRPr="006A75F7" w:rsidRDefault="006A75F7" w:rsidP="00250C86">
      <w:pPr>
        <w:jc w:val="both"/>
        <w:rPr>
          <w:rFonts w:ascii="Century Gothic" w:hAnsi="Century Gothic"/>
        </w:rPr>
      </w:pPr>
      <w:r w:rsidRPr="006A75F7">
        <w:rPr>
          <w:rFonts w:ascii="Century Gothic" w:hAnsi="Century Gothic"/>
        </w:rPr>
        <w:t xml:space="preserve">-  </w:t>
      </w:r>
      <w:r w:rsidR="00466695">
        <w:rPr>
          <w:rFonts w:ascii="Century Gothic" w:hAnsi="Century Gothic"/>
        </w:rPr>
        <w:t>Regreso a la</w:t>
      </w:r>
      <w:r w:rsidRPr="006A75F7">
        <w:rPr>
          <w:rFonts w:ascii="Century Gothic" w:hAnsi="Century Gothic"/>
        </w:rPr>
        <w:t xml:space="preserve"> actividad anterior a</w:t>
      </w:r>
      <w:r w:rsidR="00466695">
        <w:rPr>
          <w:rFonts w:ascii="Century Gothic" w:hAnsi="Century Gothic"/>
        </w:rPr>
        <w:t xml:space="preserve"> la crisis sanitaria</w:t>
      </w:r>
      <w:r w:rsidRPr="006A75F7">
        <w:rPr>
          <w:rFonts w:ascii="Century Gothic" w:hAnsi="Century Gothic"/>
        </w:rPr>
        <w:t xml:space="preserve"> </w:t>
      </w:r>
    </w:p>
    <w:p w14:paraId="13209000" w14:textId="21AD6A0C" w:rsidR="006A75F7" w:rsidRPr="006A75F7" w:rsidRDefault="00466695" w:rsidP="00250C86">
      <w:pPr>
        <w:jc w:val="both"/>
        <w:rPr>
          <w:rFonts w:ascii="Century Gothic" w:hAnsi="Century Gothic"/>
        </w:rPr>
      </w:pPr>
      <w:r>
        <w:rPr>
          <w:rFonts w:ascii="Century Gothic" w:hAnsi="Century Gothic"/>
        </w:rPr>
        <w:t>Y</w:t>
      </w:r>
      <w:r w:rsidR="006A75F7" w:rsidRPr="006A75F7">
        <w:rPr>
          <w:rFonts w:ascii="Century Gothic" w:hAnsi="Century Gothic"/>
        </w:rPr>
        <w:t>a hay proyecciones que no prevén una recuperación al nivel pre-COVID en prácticamente año y medio o dos años. La inactividad productiva y la incertidumbre han paralizado inversiones previstas. Su reactivación llevará algún tiempo</w:t>
      </w:r>
      <w:r>
        <w:rPr>
          <w:rFonts w:ascii="Century Gothic" w:hAnsi="Century Gothic"/>
        </w:rPr>
        <w:t>. S</w:t>
      </w:r>
      <w:r w:rsidR="006A75F7" w:rsidRPr="006A75F7">
        <w:rPr>
          <w:rFonts w:ascii="Century Gothic" w:hAnsi="Century Gothic"/>
        </w:rPr>
        <w:t>ólo un plan de estímulos urgentes puede ayudar a paliar este quebranto. Estímulos para la recuperación de la actividad turística, la inversión pública o la renovación de las instalaciones son ahora necesarios.</w:t>
      </w:r>
    </w:p>
    <w:p w14:paraId="2F4D5178" w14:textId="2321ED74" w:rsidR="006A75F7" w:rsidRPr="00466695" w:rsidRDefault="00466695" w:rsidP="00250C86">
      <w:pPr>
        <w:pStyle w:val="Prrafodelista"/>
        <w:numPr>
          <w:ilvl w:val="0"/>
          <w:numId w:val="5"/>
        </w:numPr>
        <w:jc w:val="both"/>
        <w:rPr>
          <w:rFonts w:ascii="Century Gothic" w:hAnsi="Century Gothic"/>
        </w:rPr>
      </w:pPr>
      <w:r>
        <w:rPr>
          <w:rFonts w:ascii="Century Gothic" w:hAnsi="Century Gothic"/>
        </w:rPr>
        <w:t>Repercusión y oportunidades</w:t>
      </w:r>
    </w:p>
    <w:p w14:paraId="443B3625" w14:textId="3BD69C70" w:rsidR="006A75F7" w:rsidRPr="006A75F7" w:rsidRDefault="00466695" w:rsidP="00250C86">
      <w:pPr>
        <w:jc w:val="both"/>
        <w:rPr>
          <w:rFonts w:ascii="Century Gothic" w:hAnsi="Century Gothic"/>
        </w:rPr>
      </w:pPr>
      <w:r>
        <w:rPr>
          <w:rFonts w:ascii="Century Gothic" w:hAnsi="Century Gothic"/>
        </w:rPr>
        <w:t>P</w:t>
      </w:r>
      <w:r w:rsidR="006A75F7" w:rsidRPr="006A75F7">
        <w:rPr>
          <w:rFonts w:ascii="Century Gothic" w:hAnsi="Century Gothic"/>
        </w:rPr>
        <w:t xml:space="preserve">ara muchas empresas pequeñas y medianas será un tránsito </w:t>
      </w:r>
      <w:r w:rsidR="00647BF0" w:rsidRPr="006A75F7">
        <w:rPr>
          <w:rFonts w:ascii="Century Gothic" w:hAnsi="Century Gothic"/>
        </w:rPr>
        <w:t>difícil, probablemente</w:t>
      </w:r>
      <w:r w:rsidR="006A75F7" w:rsidRPr="006A75F7">
        <w:rPr>
          <w:rFonts w:ascii="Century Gothic" w:hAnsi="Century Gothic"/>
        </w:rPr>
        <w:t xml:space="preserve"> much</w:t>
      </w:r>
      <w:r>
        <w:rPr>
          <w:rFonts w:ascii="Century Gothic" w:hAnsi="Century Gothic"/>
        </w:rPr>
        <w:t>a</w:t>
      </w:r>
      <w:r w:rsidR="006A75F7" w:rsidRPr="006A75F7">
        <w:rPr>
          <w:rFonts w:ascii="Century Gothic" w:hAnsi="Century Gothic"/>
        </w:rPr>
        <w:t>s sin liquidez o capacidad de financiación</w:t>
      </w:r>
      <w:r>
        <w:rPr>
          <w:rFonts w:ascii="Century Gothic" w:hAnsi="Century Gothic"/>
        </w:rPr>
        <w:t>,</w:t>
      </w:r>
      <w:r w:rsidR="006A75F7" w:rsidRPr="006A75F7">
        <w:rPr>
          <w:rFonts w:ascii="Century Gothic" w:hAnsi="Century Gothic"/>
        </w:rPr>
        <w:t xml:space="preserve"> no p</w:t>
      </w:r>
      <w:r>
        <w:rPr>
          <w:rFonts w:ascii="Century Gothic" w:hAnsi="Century Gothic"/>
        </w:rPr>
        <w:t>odrán</w:t>
      </w:r>
      <w:r w:rsidR="006A75F7" w:rsidRPr="006A75F7">
        <w:rPr>
          <w:rFonts w:ascii="Century Gothic" w:hAnsi="Century Gothic"/>
        </w:rPr>
        <w:t xml:space="preserve"> superar esta crisis. Cabe esperar un incremento de los impagos, concursos, paro y una gran presión sobre el precio. Todavía es reciente la experiencia de la crisis anterior y aunque difieren sus causas, en este momento prevemos un tránsito largo y doloroso. Ojalá estemos equivocados y los planes de reactivación y estímulo nacional o europeo sean acertados e incidan en los motores de actividad. </w:t>
      </w:r>
    </w:p>
    <w:p w14:paraId="2E990335" w14:textId="77777777" w:rsidR="006A75F7" w:rsidRPr="006A75F7" w:rsidRDefault="006A75F7" w:rsidP="00250C86">
      <w:pPr>
        <w:jc w:val="both"/>
        <w:rPr>
          <w:rFonts w:ascii="Century Gothic" w:hAnsi="Century Gothic"/>
        </w:rPr>
      </w:pPr>
      <w:r w:rsidRPr="006A75F7">
        <w:rPr>
          <w:rFonts w:ascii="Century Gothic" w:hAnsi="Century Gothic"/>
        </w:rPr>
        <w:t xml:space="preserve"> </w:t>
      </w:r>
    </w:p>
    <w:p w14:paraId="5AC63BCD" w14:textId="71D31B3F" w:rsidR="006A75F7" w:rsidRPr="006A75F7" w:rsidRDefault="006A75F7" w:rsidP="00250C86">
      <w:pPr>
        <w:jc w:val="both"/>
        <w:rPr>
          <w:rFonts w:ascii="Century Gothic" w:hAnsi="Century Gothic"/>
        </w:rPr>
      </w:pPr>
      <w:r w:rsidRPr="006A75F7">
        <w:rPr>
          <w:rFonts w:ascii="Century Gothic" w:hAnsi="Century Gothic"/>
        </w:rPr>
        <w:lastRenderedPageBreak/>
        <w:t>Observemos la importancia del nivel de industrialización de cada país y su grado de autonomía, esperemos que se tome nota y exista un apoyo más decidido a las empresas.</w:t>
      </w:r>
    </w:p>
    <w:p w14:paraId="1CF911ED" w14:textId="584A1F7F" w:rsidR="002D0F5A" w:rsidRDefault="006A75F7" w:rsidP="00F26C4F">
      <w:pPr>
        <w:jc w:val="both"/>
        <w:rPr>
          <w:rFonts w:ascii="Century Gothic" w:hAnsi="Century Gothic"/>
        </w:rPr>
      </w:pPr>
      <w:r w:rsidRPr="006A75F7">
        <w:rPr>
          <w:rFonts w:ascii="Century Gothic" w:hAnsi="Century Gothic"/>
        </w:rPr>
        <w:t xml:space="preserve">Por otro lado, el confinamiento ha propiciado una aceleración en el uso de herramientas telemáticas. En un sector que requería una adopción rápida de las nuevas </w:t>
      </w:r>
      <w:r w:rsidR="00466695" w:rsidRPr="006A75F7">
        <w:rPr>
          <w:rFonts w:ascii="Century Gothic" w:hAnsi="Century Gothic"/>
        </w:rPr>
        <w:t>tecnologías,</w:t>
      </w:r>
      <w:r w:rsidRPr="006A75F7">
        <w:rPr>
          <w:rFonts w:ascii="Century Gothic" w:hAnsi="Century Gothic"/>
        </w:rPr>
        <w:t xml:space="preserve"> pero se resistía al cambio, esperemos que esto suponga un cambio radical y a su vez ayude a desarrollar las oportunidades que ofrece (formación, mantenimiento o vigilancia remota y cualquier servicio adicional que pueda derivarse del uso de las nuevas tecnologías).</w:t>
      </w:r>
    </w:p>
    <w:p w14:paraId="2EA71EAF" w14:textId="47ADAB38" w:rsidR="00F26C4F" w:rsidRDefault="00F26C4F" w:rsidP="00F26C4F">
      <w:pPr>
        <w:jc w:val="both"/>
        <w:rPr>
          <w:rFonts w:ascii="Century Gothic" w:hAnsi="Century Gothic"/>
        </w:rPr>
      </w:pPr>
    </w:p>
    <w:p w14:paraId="6C8E4BCC" w14:textId="17186D5A" w:rsidR="00F26C4F" w:rsidRPr="00F26C4F" w:rsidRDefault="00F26C4F" w:rsidP="00F26C4F">
      <w:pPr>
        <w:jc w:val="both"/>
        <w:rPr>
          <w:rFonts w:ascii="Century Gothic" w:hAnsi="Century Gothic"/>
          <w:b/>
          <w:bCs/>
        </w:rPr>
      </w:pPr>
      <w:r w:rsidRPr="00F26C4F">
        <w:rPr>
          <w:rFonts w:ascii="Century Gothic" w:hAnsi="Century Gothic"/>
          <w:b/>
          <w:bCs/>
        </w:rPr>
        <w:t>Fabricantes Equipos Extinción</w:t>
      </w:r>
    </w:p>
    <w:p w14:paraId="5207448F" w14:textId="3A14C5E1" w:rsidR="00F26C4F" w:rsidRPr="00F26C4F" w:rsidRDefault="00F26C4F" w:rsidP="00F26C4F">
      <w:pPr>
        <w:pStyle w:val="Prrafodelista"/>
        <w:numPr>
          <w:ilvl w:val="0"/>
          <w:numId w:val="10"/>
        </w:numPr>
        <w:jc w:val="both"/>
        <w:rPr>
          <w:rFonts w:ascii="Century Gothic" w:hAnsi="Century Gothic"/>
          <w:b/>
          <w:bCs/>
          <w:color w:val="4472C4" w:themeColor="accent1"/>
        </w:rPr>
      </w:pPr>
      <w:r w:rsidRPr="00F26C4F">
        <w:rPr>
          <w:rFonts w:ascii="Century Gothic" w:hAnsi="Century Gothic"/>
          <w:b/>
          <w:bCs/>
          <w:color w:val="4472C4" w:themeColor="accent1"/>
        </w:rPr>
        <w:t xml:space="preserve">Carlos Pérez, </w:t>
      </w:r>
      <w:proofErr w:type="gramStart"/>
      <w:r>
        <w:rPr>
          <w:rFonts w:ascii="Century Gothic" w:hAnsi="Century Gothic"/>
          <w:b/>
          <w:bCs/>
          <w:color w:val="4472C4" w:themeColor="accent1"/>
        </w:rPr>
        <w:t>C</w:t>
      </w:r>
      <w:r w:rsidRPr="00F26C4F">
        <w:rPr>
          <w:rFonts w:ascii="Century Gothic" w:hAnsi="Century Gothic"/>
          <w:b/>
          <w:bCs/>
          <w:color w:val="4472C4" w:themeColor="accent1"/>
        </w:rPr>
        <w:t>oordinador  Comité</w:t>
      </w:r>
      <w:proofErr w:type="gramEnd"/>
      <w:r w:rsidRPr="00F26C4F">
        <w:rPr>
          <w:rFonts w:ascii="Century Gothic" w:hAnsi="Century Gothic"/>
          <w:b/>
          <w:bCs/>
          <w:color w:val="4472C4" w:themeColor="accent1"/>
        </w:rPr>
        <w:t xml:space="preserve"> de Fabricantes de Equipos de Extinción     </w:t>
      </w:r>
    </w:p>
    <w:p w14:paraId="7BDDF20B"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 xml:space="preserve">Repercusión en la demanda de sistemas de extinción tras declararse el estado de alarma </w:t>
      </w:r>
    </w:p>
    <w:p w14:paraId="0C9B96DF" w14:textId="77777777" w:rsidR="00F26C4F" w:rsidRPr="00F26C4F" w:rsidRDefault="00F26C4F" w:rsidP="00F26C4F">
      <w:pPr>
        <w:jc w:val="both"/>
        <w:rPr>
          <w:rFonts w:ascii="Century Gothic" w:hAnsi="Century Gothic"/>
        </w:rPr>
      </w:pPr>
      <w:r w:rsidRPr="00F26C4F">
        <w:rPr>
          <w:rFonts w:ascii="Century Gothic" w:hAnsi="Century Gothic"/>
        </w:rPr>
        <w:t>Todas las actividades empresariales, como las decisiones de compra e inversión se están revisando para adaptarse a la pandemia y desescalada, lo que también aplica a los sistemas de extinción. El efecto es doble. Por un lado, en el corto plazo las obras que están paradas generan retrasos en la ejecución de las siguientes fases por lo que se está produciendo un retraso en la necesidad de disponer de los equipos lo que afecta bien a los pedidos bien a las entregas. Por otro lado, en el medio y largo plazo se están ralentizando, o cancelando, proyectos que generan demanda a futuro. Aunque los estudios de ingeniería sigan realizando proyectos y solicitando ofertas, en el mejor de los casos el tiempo para la realización de las mismas se incrementará.</w:t>
      </w:r>
    </w:p>
    <w:p w14:paraId="47F79AB0"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Stock de material, equipos de extinción</w:t>
      </w:r>
    </w:p>
    <w:p w14:paraId="00F63C31" w14:textId="77777777" w:rsidR="00F26C4F" w:rsidRPr="00F26C4F" w:rsidRDefault="00F26C4F" w:rsidP="00F26C4F">
      <w:pPr>
        <w:jc w:val="both"/>
        <w:rPr>
          <w:rFonts w:ascii="Century Gothic" w:hAnsi="Century Gothic"/>
        </w:rPr>
      </w:pPr>
      <w:r w:rsidRPr="00F26C4F">
        <w:rPr>
          <w:rFonts w:ascii="Century Gothic" w:hAnsi="Century Gothic"/>
        </w:rPr>
        <w:t>A nivel general no se está percibiendo escasez de materiales, pero pueden producirse situaciones particulares, en función de los niveles de stock de cada empresa y de las cadenas de aprovisionamiento concretas.</w:t>
      </w:r>
    </w:p>
    <w:p w14:paraId="016FC6A6"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Demanda de los usuarios de sistemas de extinción</w:t>
      </w:r>
    </w:p>
    <w:p w14:paraId="38246D2D" w14:textId="77777777" w:rsidR="00F26C4F" w:rsidRPr="00F26C4F" w:rsidRDefault="00F26C4F" w:rsidP="00F26C4F">
      <w:pPr>
        <w:jc w:val="both"/>
        <w:rPr>
          <w:rFonts w:ascii="Century Gothic" w:hAnsi="Century Gothic"/>
        </w:rPr>
      </w:pPr>
      <w:r w:rsidRPr="00F26C4F">
        <w:rPr>
          <w:rFonts w:ascii="Century Gothic" w:hAnsi="Century Gothic"/>
        </w:rPr>
        <w:t xml:space="preserve">Nuevamente hay que distinguir entre el efecto inmediato y el largo plazo. La actividad respecto a los sistemas de extinción nuevos depende de la obra nueva y de modificaciones. Las obras en ejecución están sufriendo retrasos y evidentemente genera también un efecto de retraso en el corto plazo a no ser que haya cancelaciones de las mismas. Muchos procesos, sin embargo, se caracterizan por ser inversiones planeadas a medio o largo plazo para los que el efecto de los retrasos y cancelaciones no es directamente apreciable todavía. </w:t>
      </w:r>
    </w:p>
    <w:p w14:paraId="687D3664" w14:textId="77777777" w:rsidR="00F26C4F" w:rsidRPr="00F26C4F" w:rsidRDefault="00F26C4F" w:rsidP="00F26C4F">
      <w:pPr>
        <w:jc w:val="both"/>
        <w:rPr>
          <w:rFonts w:ascii="Century Gothic" w:hAnsi="Century Gothic"/>
        </w:rPr>
      </w:pPr>
      <w:r w:rsidRPr="00F26C4F">
        <w:rPr>
          <w:rFonts w:ascii="Century Gothic" w:hAnsi="Century Gothic"/>
        </w:rPr>
        <w:lastRenderedPageBreak/>
        <w:t>Es de esperar que la inversión y la demanda asociada a empresas que han tenido una reducción significativa de actividad sean también las que generen una mayor reducción de inversiones y de demanda de sistemas.</w:t>
      </w:r>
    </w:p>
    <w:p w14:paraId="269C8028"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Importación/exportación de material de sustitución</w:t>
      </w:r>
    </w:p>
    <w:p w14:paraId="5CED5299" w14:textId="77777777" w:rsidR="00F26C4F" w:rsidRPr="00F26C4F" w:rsidRDefault="00F26C4F" w:rsidP="00F26C4F">
      <w:pPr>
        <w:jc w:val="both"/>
        <w:rPr>
          <w:rFonts w:ascii="Century Gothic" w:hAnsi="Century Gothic"/>
        </w:rPr>
      </w:pPr>
      <w:r w:rsidRPr="00F26C4F">
        <w:rPr>
          <w:rFonts w:ascii="Century Gothic" w:hAnsi="Century Gothic"/>
        </w:rPr>
        <w:t>Lógicamente depende en gran medida del grado de afectación de los países de origen/destino y de la afectación de su actividad a medida que la pandemia evoluciona en las diferentes regiones del mundo, por lo que la casuística es grande.</w:t>
      </w:r>
    </w:p>
    <w:p w14:paraId="1786B025"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 xml:space="preserve">Consecuencias de la paralización de la revisión del RSCIEI </w:t>
      </w:r>
    </w:p>
    <w:p w14:paraId="252038E2" w14:textId="77777777" w:rsidR="00F26C4F" w:rsidRPr="00F26C4F" w:rsidRDefault="00F26C4F" w:rsidP="00F26C4F">
      <w:pPr>
        <w:jc w:val="both"/>
        <w:rPr>
          <w:rFonts w:ascii="Century Gothic" w:hAnsi="Century Gothic"/>
        </w:rPr>
      </w:pPr>
      <w:r w:rsidRPr="00F26C4F">
        <w:rPr>
          <w:rFonts w:ascii="Century Gothic" w:hAnsi="Century Gothic"/>
        </w:rPr>
        <w:t xml:space="preserve">La paralización de la revisión del RSCIEI no cambia la situación </w:t>
      </w:r>
      <w:proofErr w:type="gramStart"/>
      <w:r w:rsidRPr="00F26C4F">
        <w:rPr>
          <w:rFonts w:ascii="Century Gothic" w:hAnsi="Century Gothic"/>
        </w:rPr>
        <w:t>actual</w:t>
      </w:r>
      <w:proofErr w:type="gramEnd"/>
      <w:r w:rsidRPr="00F26C4F">
        <w:rPr>
          <w:rFonts w:ascii="Century Gothic" w:hAnsi="Century Gothic"/>
        </w:rPr>
        <w:t xml:space="preserve"> pero impide que evolucione. Así, todas las expectativas asociadas al reglamento se verán postergadas. Es de esperar, sin embargo, que la pandemia no afecte al resultado final y su nivel técnico sea satisfactorio.</w:t>
      </w:r>
    </w:p>
    <w:p w14:paraId="60330DD7"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Vuelta a la actividad anterior a la pandemia</w:t>
      </w:r>
    </w:p>
    <w:p w14:paraId="21A6E5D9" w14:textId="77777777" w:rsidR="00F26C4F" w:rsidRPr="00F26C4F" w:rsidRDefault="00F26C4F" w:rsidP="00F26C4F">
      <w:pPr>
        <w:jc w:val="both"/>
        <w:rPr>
          <w:rFonts w:ascii="Century Gothic" w:hAnsi="Century Gothic"/>
        </w:rPr>
      </w:pPr>
      <w:r w:rsidRPr="00F26C4F">
        <w:rPr>
          <w:rFonts w:ascii="Century Gothic" w:hAnsi="Century Gothic"/>
        </w:rPr>
        <w:t xml:space="preserve">Creo que ciclo de recuperación será prolongado en el tiempo, dado que muchas decisiones que se están tomando o no tomando por parte de los usuarios de sistemas de extinción no tienen un efecto inmediato en nuestra </w:t>
      </w:r>
      <w:proofErr w:type="gramStart"/>
      <w:r w:rsidRPr="00F26C4F">
        <w:rPr>
          <w:rFonts w:ascii="Century Gothic" w:hAnsi="Century Gothic"/>
        </w:rPr>
        <w:t>actividad</w:t>
      </w:r>
      <w:proofErr w:type="gramEnd"/>
      <w:r w:rsidRPr="00F26C4F">
        <w:rPr>
          <w:rFonts w:ascii="Century Gothic" w:hAnsi="Century Gothic"/>
        </w:rPr>
        <w:t xml:space="preserve"> pero ciertamente sí lo tiene con un cierto retardo.</w:t>
      </w:r>
    </w:p>
    <w:p w14:paraId="1ACC6929" w14:textId="77777777" w:rsidR="00F26C4F" w:rsidRPr="00F26C4F" w:rsidRDefault="00F26C4F" w:rsidP="00F26C4F">
      <w:pPr>
        <w:jc w:val="both"/>
        <w:rPr>
          <w:rFonts w:ascii="Century Gothic" w:hAnsi="Century Gothic"/>
        </w:rPr>
      </w:pPr>
      <w:r w:rsidRPr="00F26C4F">
        <w:rPr>
          <w:rFonts w:ascii="Century Gothic" w:hAnsi="Century Gothic"/>
        </w:rPr>
        <w:t>-</w:t>
      </w:r>
      <w:r w:rsidRPr="00F26C4F">
        <w:rPr>
          <w:rFonts w:ascii="Century Gothic" w:hAnsi="Century Gothic"/>
        </w:rPr>
        <w:tab/>
        <w:t>Calidad y requisitos técnicos</w:t>
      </w:r>
    </w:p>
    <w:p w14:paraId="26C86859" w14:textId="2EEB0DA2" w:rsidR="00F26C4F" w:rsidRDefault="00F26C4F" w:rsidP="00F26C4F">
      <w:pPr>
        <w:jc w:val="both"/>
        <w:rPr>
          <w:rFonts w:ascii="Century Gothic" w:hAnsi="Century Gothic"/>
        </w:rPr>
      </w:pPr>
      <w:r w:rsidRPr="00F26C4F">
        <w:rPr>
          <w:rFonts w:ascii="Century Gothic" w:hAnsi="Century Gothic"/>
        </w:rPr>
        <w:t>En situaciones como la presente, con un mayor control de presupuestos y de su ejecución, hay que esforzarse en que los requisitos técnicos exigibles a los productos e instalaciones no se vean comprometidos.</w:t>
      </w:r>
    </w:p>
    <w:p w14:paraId="748D25D4" w14:textId="77777777" w:rsidR="002D0F5A" w:rsidRPr="006A75F7" w:rsidRDefault="002D0F5A" w:rsidP="00250C86">
      <w:pPr>
        <w:jc w:val="both"/>
        <w:rPr>
          <w:rFonts w:ascii="Century Gothic" w:hAnsi="Century Gothic"/>
        </w:rPr>
      </w:pPr>
    </w:p>
    <w:p w14:paraId="46430869" w14:textId="795CEDE8" w:rsidR="00466695" w:rsidRDefault="009052EB" w:rsidP="00250C86">
      <w:pPr>
        <w:jc w:val="both"/>
        <w:rPr>
          <w:rFonts w:ascii="Century Gothic" w:hAnsi="Century Gothic"/>
          <w:b/>
          <w:bCs/>
        </w:rPr>
      </w:pPr>
      <w:r>
        <w:rPr>
          <w:rFonts w:ascii="Century Gothic" w:hAnsi="Century Gothic"/>
          <w:b/>
          <w:bCs/>
        </w:rPr>
        <w:t>Equipos de Primera Intervención</w:t>
      </w:r>
    </w:p>
    <w:p w14:paraId="24BA08E9" w14:textId="4B062840" w:rsidR="00466695" w:rsidRPr="00D73CE3" w:rsidRDefault="00466695" w:rsidP="00250C86">
      <w:pPr>
        <w:pStyle w:val="Prrafodelista"/>
        <w:numPr>
          <w:ilvl w:val="0"/>
          <w:numId w:val="6"/>
        </w:numPr>
        <w:jc w:val="both"/>
        <w:rPr>
          <w:rFonts w:ascii="Century Gothic" w:hAnsi="Century Gothic"/>
          <w:b/>
          <w:bCs/>
          <w:color w:val="4472C4" w:themeColor="accent1"/>
        </w:rPr>
      </w:pPr>
      <w:r w:rsidRPr="00D73CE3">
        <w:rPr>
          <w:rFonts w:ascii="Century Gothic" w:hAnsi="Century Gothic"/>
          <w:b/>
          <w:bCs/>
          <w:color w:val="4472C4" w:themeColor="accent1"/>
        </w:rPr>
        <w:t>Ramon Maria Bosch, Comité Sectorial de Fabricantes de Equipos para Incendios Forestales, Primera Intervención y Señalización</w:t>
      </w:r>
    </w:p>
    <w:p w14:paraId="0FF4A811" w14:textId="025A2CC9" w:rsid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Re</w:t>
      </w:r>
      <w:r w:rsidRPr="00466695">
        <w:rPr>
          <w:rFonts w:ascii="Century Gothic" w:hAnsi="Century Gothic"/>
        </w:rPr>
        <w:t>percusión económica está teniendo en la contratación de equipos de primera intervención la pandemia por COVID19</w:t>
      </w:r>
      <w:r w:rsidR="00D73CE3">
        <w:rPr>
          <w:rFonts w:ascii="Century Gothic" w:hAnsi="Century Gothic"/>
        </w:rPr>
        <w:t>.</w:t>
      </w:r>
    </w:p>
    <w:p w14:paraId="37E04A5A" w14:textId="69B60692" w:rsidR="00466695" w:rsidRPr="00466695" w:rsidRDefault="00D73CE3" w:rsidP="00250C86">
      <w:pPr>
        <w:jc w:val="both"/>
        <w:rPr>
          <w:rFonts w:ascii="Century Gothic" w:hAnsi="Century Gothic"/>
        </w:rPr>
      </w:pPr>
      <w:r>
        <w:rPr>
          <w:rFonts w:ascii="Century Gothic" w:hAnsi="Century Gothic"/>
        </w:rPr>
        <w:t>Se están viendo</w:t>
      </w:r>
      <w:r w:rsidR="00466695" w:rsidRPr="00466695">
        <w:rPr>
          <w:rFonts w:ascii="Century Gothic" w:hAnsi="Century Gothic"/>
        </w:rPr>
        <w:t xml:space="preserve"> afectado</w:t>
      </w:r>
      <w:r>
        <w:rPr>
          <w:rFonts w:ascii="Century Gothic" w:hAnsi="Century Gothic"/>
        </w:rPr>
        <w:t>s</w:t>
      </w:r>
      <w:r w:rsidR="00466695" w:rsidRPr="00466695">
        <w:rPr>
          <w:rFonts w:ascii="Century Gothic" w:hAnsi="Century Gothic"/>
        </w:rPr>
        <w:t xml:space="preserve"> especialmente</w:t>
      </w:r>
      <w:r>
        <w:rPr>
          <w:rFonts w:ascii="Century Gothic" w:hAnsi="Century Gothic"/>
        </w:rPr>
        <w:t xml:space="preserve"> </w:t>
      </w:r>
      <w:r w:rsidR="00466695" w:rsidRPr="00466695">
        <w:rPr>
          <w:rFonts w:ascii="Century Gothic" w:hAnsi="Century Gothic"/>
        </w:rPr>
        <w:t>los equipos contra incendios que están relacionados con la construcción; el estado de alarma ha frenado la construcción y esto ha repercutido directamente en la venta de equipos contra incendios.</w:t>
      </w:r>
    </w:p>
    <w:p w14:paraId="32911EAF" w14:textId="112680F8" w:rsidR="00466695" w:rsidRP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M</w:t>
      </w:r>
      <w:r w:rsidRPr="00466695">
        <w:rPr>
          <w:rFonts w:ascii="Century Gothic" w:hAnsi="Century Gothic"/>
        </w:rPr>
        <w:t xml:space="preserve">antenimiento y sustitución de los equipos una vez finalizada su vida útil, </w:t>
      </w:r>
    </w:p>
    <w:p w14:paraId="0452FE10" w14:textId="0D2E667D" w:rsidR="00466695" w:rsidRPr="00466695" w:rsidRDefault="00466695" w:rsidP="00250C86">
      <w:pPr>
        <w:jc w:val="both"/>
        <w:rPr>
          <w:rFonts w:ascii="Century Gothic" w:hAnsi="Century Gothic"/>
        </w:rPr>
      </w:pPr>
      <w:r w:rsidRPr="00466695">
        <w:rPr>
          <w:rFonts w:ascii="Century Gothic" w:hAnsi="Century Gothic"/>
        </w:rPr>
        <w:t xml:space="preserve">-El Ministerio de Industria informó de que los plazos que rigen el mantenimiento cuando éste no está asociado por ley a un contrato de mantenimiento, que es lo que sucede en los mantenimientos de los equipos contra incendios, quedan </w:t>
      </w:r>
      <w:r w:rsidRPr="00466695">
        <w:rPr>
          <w:rFonts w:ascii="Century Gothic" w:hAnsi="Century Gothic"/>
        </w:rPr>
        <w:lastRenderedPageBreak/>
        <w:t>suspendidos mientras dure el estado de alarma, aunque puede hacerse de forma voluntaria.</w:t>
      </w:r>
    </w:p>
    <w:p w14:paraId="7EE96128" w14:textId="207E017E" w:rsidR="00466695" w:rsidRP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P</w:t>
      </w:r>
      <w:r w:rsidRPr="00466695">
        <w:rPr>
          <w:rFonts w:ascii="Century Gothic" w:hAnsi="Century Gothic"/>
        </w:rPr>
        <w:t xml:space="preserve">eligros </w:t>
      </w:r>
      <w:r w:rsidR="00D73CE3">
        <w:rPr>
          <w:rFonts w:ascii="Century Gothic" w:hAnsi="Century Gothic"/>
        </w:rPr>
        <w:t>de la falta /suspensión del</w:t>
      </w:r>
      <w:r w:rsidRPr="00466695">
        <w:rPr>
          <w:rFonts w:ascii="Century Gothic" w:hAnsi="Century Gothic"/>
        </w:rPr>
        <w:t xml:space="preserve"> mantenimiento</w:t>
      </w:r>
    </w:p>
    <w:p w14:paraId="5A414852" w14:textId="724A4587" w:rsidR="00466695" w:rsidRPr="00466695" w:rsidRDefault="00466695" w:rsidP="00250C86">
      <w:pPr>
        <w:jc w:val="both"/>
        <w:rPr>
          <w:rFonts w:ascii="Century Gothic" w:hAnsi="Century Gothic"/>
        </w:rPr>
      </w:pPr>
      <w:r w:rsidRPr="00466695">
        <w:rPr>
          <w:rFonts w:ascii="Century Gothic" w:hAnsi="Century Gothic"/>
        </w:rPr>
        <w:t>En caso de producirse un incendio los equipos podrían no encontrarse en las condiciones óptimas para su uso y efectividad con el consiguiente riesgo para los usuarios y los bienes a proteger.</w:t>
      </w:r>
    </w:p>
    <w:p w14:paraId="15805752" w14:textId="0B3B3133" w:rsidR="00466695" w:rsidRP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I</w:t>
      </w:r>
      <w:r w:rsidRPr="00466695">
        <w:rPr>
          <w:rFonts w:ascii="Century Gothic" w:hAnsi="Century Gothic"/>
        </w:rPr>
        <w:t xml:space="preserve">mportación/exportación, </w:t>
      </w:r>
      <w:r w:rsidR="00D73CE3">
        <w:rPr>
          <w:rFonts w:ascii="Century Gothic" w:hAnsi="Century Gothic"/>
        </w:rPr>
        <w:t>material extinción</w:t>
      </w:r>
    </w:p>
    <w:p w14:paraId="77A29CFB" w14:textId="0C5DAF90" w:rsidR="00466695" w:rsidRPr="00466695" w:rsidRDefault="00466695" w:rsidP="00250C86">
      <w:pPr>
        <w:jc w:val="both"/>
        <w:rPr>
          <w:rFonts w:ascii="Century Gothic" w:hAnsi="Century Gothic"/>
        </w:rPr>
      </w:pPr>
      <w:r w:rsidRPr="00466695">
        <w:rPr>
          <w:rFonts w:ascii="Century Gothic" w:hAnsi="Century Gothic"/>
        </w:rPr>
        <w:t>Por el hecho de tratarse de una pandemia global y estar afectando</w:t>
      </w:r>
      <w:r w:rsidR="00D73CE3">
        <w:rPr>
          <w:rFonts w:ascii="Century Gothic" w:hAnsi="Century Gothic"/>
        </w:rPr>
        <w:t xml:space="preserve"> </w:t>
      </w:r>
      <w:r w:rsidRPr="00466695">
        <w:rPr>
          <w:rFonts w:ascii="Century Gothic" w:hAnsi="Century Gothic"/>
        </w:rPr>
        <w:t>prácticamente a todo el mundo sí está teniendo repercusión tanto en las importaciones de materias primas que sufren retrasos como en las exportaciones de productos que están bajando.</w:t>
      </w:r>
    </w:p>
    <w:p w14:paraId="346D523A" w14:textId="7A57FD2F" w:rsidR="00466695" w:rsidRP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C</w:t>
      </w:r>
      <w:r w:rsidRPr="00466695">
        <w:rPr>
          <w:rFonts w:ascii="Century Gothic" w:hAnsi="Century Gothic"/>
        </w:rPr>
        <w:t>ampaña contra incendios forestales</w:t>
      </w:r>
      <w:r w:rsidR="00D73CE3">
        <w:rPr>
          <w:rFonts w:ascii="Century Gothic" w:hAnsi="Century Gothic"/>
        </w:rPr>
        <w:t xml:space="preserve"> 2020 ante Covid19</w:t>
      </w:r>
    </w:p>
    <w:p w14:paraId="297CE17F" w14:textId="77777777" w:rsidR="00D73CE3" w:rsidRDefault="00466695" w:rsidP="00250C86">
      <w:pPr>
        <w:jc w:val="both"/>
        <w:rPr>
          <w:rFonts w:ascii="Century Gothic" w:hAnsi="Century Gothic"/>
        </w:rPr>
      </w:pPr>
      <w:r w:rsidRPr="00466695">
        <w:rPr>
          <w:rFonts w:ascii="Century Gothic" w:hAnsi="Century Gothic"/>
        </w:rPr>
        <w:t>Es posible que como la lucha contra la pandemia está requiriendo de recursos económicos que no estaban previstos</w:t>
      </w:r>
      <w:r w:rsidR="00D73CE3">
        <w:rPr>
          <w:rFonts w:ascii="Century Gothic" w:hAnsi="Century Gothic"/>
        </w:rPr>
        <w:t>,</w:t>
      </w:r>
      <w:r w:rsidRPr="00466695">
        <w:rPr>
          <w:rFonts w:ascii="Century Gothic" w:hAnsi="Century Gothic"/>
        </w:rPr>
        <w:t xml:space="preserve"> algunas instituciones puedan tener la tentación de recortar tanto en las dotaciones económicas destinadas a la prevención (limpieza del monte, de zonas de interfaz urbano-forestal, creación de zonas cortafuegos, …) como en las dotaciones destinadas a la extinción (material de extinción, equipos humanos, …)</w:t>
      </w:r>
      <w:r w:rsidR="00D73CE3">
        <w:rPr>
          <w:rFonts w:ascii="Century Gothic" w:hAnsi="Century Gothic"/>
        </w:rPr>
        <w:t>. Sin embargo, c</w:t>
      </w:r>
      <w:r w:rsidRPr="00466695">
        <w:rPr>
          <w:rFonts w:ascii="Century Gothic" w:hAnsi="Century Gothic"/>
        </w:rPr>
        <w:t xml:space="preserve">on la emergencia climática que estamos viviendo las campañas contra incendios forestales cada vez son más largas y por tanto cada año deben requerir de más inversión. </w:t>
      </w:r>
    </w:p>
    <w:p w14:paraId="60F85D73" w14:textId="69426FE7" w:rsidR="00466695" w:rsidRPr="00466695" w:rsidRDefault="00466695" w:rsidP="00250C86">
      <w:pPr>
        <w:jc w:val="both"/>
        <w:rPr>
          <w:rFonts w:ascii="Century Gothic" w:hAnsi="Century Gothic"/>
        </w:rPr>
      </w:pPr>
      <w:r w:rsidRPr="00466695">
        <w:rPr>
          <w:rFonts w:ascii="Century Gothic" w:hAnsi="Century Gothic"/>
        </w:rPr>
        <w:t>Por otro lado</w:t>
      </w:r>
      <w:r w:rsidR="00D73CE3">
        <w:rPr>
          <w:rFonts w:ascii="Century Gothic" w:hAnsi="Century Gothic"/>
        </w:rPr>
        <w:t>,</w:t>
      </w:r>
      <w:r w:rsidRPr="00466695">
        <w:rPr>
          <w:rFonts w:ascii="Century Gothic" w:hAnsi="Century Gothic"/>
        </w:rPr>
        <w:t xml:space="preserve"> en este momento muchos cuerpos de bomberos están realizando tareas relacionadas con la pandemia como la desinfección, traslados, … y además </w:t>
      </w:r>
      <w:r w:rsidR="00D73CE3">
        <w:rPr>
          <w:rFonts w:ascii="Century Gothic" w:hAnsi="Century Gothic"/>
        </w:rPr>
        <w:t xml:space="preserve">se </w:t>
      </w:r>
      <w:r w:rsidRPr="00466695">
        <w:rPr>
          <w:rFonts w:ascii="Century Gothic" w:hAnsi="Century Gothic"/>
        </w:rPr>
        <w:t>intenta minimizar el número de bomberos que hay en los parques para evitar el contagio</w:t>
      </w:r>
      <w:r w:rsidR="00D73CE3">
        <w:rPr>
          <w:rFonts w:ascii="Century Gothic" w:hAnsi="Century Gothic"/>
        </w:rPr>
        <w:t>,</w:t>
      </w:r>
      <w:r w:rsidRPr="00466695">
        <w:rPr>
          <w:rFonts w:ascii="Century Gothic" w:hAnsi="Century Gothic"/>
        </w:rPr>
        <w:t xml:space="preserve"> por lo que</w:t>
      </w:r>
      <w:r w:rsidR="00D73CE3">
        <w:rPr>
          <w:rFonts w:ascii="Century Gothic" w:hAnsi="Century Gothic"/>
        </w:rPr>
        <w:t>,</w:t>
      </w:r>
      <w:r w:rsidRPr="00466695">
        <w:rPr>
          <w:rFonts w:ascii="Century Gothic" w:hAnsi="Century Gothic"/>
        </w:rPr>
        <w:t xml:space="preserve"> si la situación se alarga</w:t>
      </w:r>
      <w:r w:rsidR="00D73CE3">
        <w:rPr>
          <w:rFonts w:ascii="Century Gothic" w:hAnsi="Century Gothic"/>
        </w:rPr>
        <w:t>,</w:t>
      </w:r>
      <w:r w:rsidRPr="00466695">
        <w:rPr>
          <w:rFonts w:ascii="Century Gothic" w:hAnsi="Century Gothic"/>
        </w:rPr>
        <w:t xml:space="preserve"> por supuesto que la capacidad en la extinción se verá mermada.</w:t>
      </w:r>
    </w:p>
    <w:p w14:paraId="3325F193" w14:textId="13C2FF25" w:rsidR="00466695" w:rsidRP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Actividad del sector p</w:t>
      </w:r>
      <w:r w:rsidRPr="00466695">
        <w:rPr>
          <w:rFonts w:ascii="Century Gothic" w:hAnsi="Century Gothic"/>
        </w:rPr>
        <w:t xml:space="preserve">asado el estado de alarma </w:t>
      </w:r>
    </w:p>
    <w:p w14:paraId="51B1645A" w14:textId="756D3354" w:rsidR="00466695" w:rsidRPr="00466695" w:rsidRDefault="00466695" w:rsidP="00250C86">
      <w:pPr>
        <w:jc w:val="both"/>
        <w:rPr>
          <w:rFonts w:ascii="Century Gothic" w:hAnsi="Century Gothic"/>
        </w:rPr>
      </w:pPr>
      <w:r w:rsidRPr="00466695">
        <w:rPr>
          <w:rFonts w:ascii="Century Gothic" w:hAnsi="Century Gothic"/>
        </w:rPr>
        <w:t>Por lo que respecta a las empresas</w:t>
      </w:r>
      <w:r w:rsidR="00D73CE3">
        <w:rPr>
          <w:rFonts w:ascii="Century Gothic" w:hAnsi="Century Gothic"/>
        </w:rPr>
        <w:t xml:space="preserve">, </w:t>
      </w:r>
      <w:r w:rsidRPr="00466695">
        <w:rPr>
          <w:rFonts w:ascii="Century Gothic" w:hAnsi="Century Gothic"/>
        </w:rPr>
        <w:t xml:space="preserve">una parte de ellas dependen de la construcción y otra parte de ellas </w:t>
      </w:r>
      <w:r w:rsidR="00D73CE3">
        <w:rPr>
          <w:rFonts w:ascii="Century Gothic" w:hAnsi="Century Gothic"/>
        </w:rPr>
        <w:t xml:space="preserve">depende </w:t>
      </w:r>
      <w:r w:rsidRPr="00466695">
        <w:rPr>
          <w:rFonts w:ascii="Century Gothic" w:hAnsi="Century Gothic"/>
        </w:rPr>
        <w:t xml:space="preserve">de los cuerpos de bomberos. Después del estado de alarma hay que ver cuál es la evolución que va a experimentar la construcción y de los recursos económicos de que van a disponer los cuerpos de bomberos. </w:t>
      </w:r>
    </w:p>
    <w:p w14:paraId="1D63A345" w14:textId="0C100547" w:rsidR="00466695" w:rsidRPr="00466695" w:rsidRDefault="00466695" w:rsidP="00250C86">
      <w:pPr>
        <w:jc w:val="both"/>
        <w:rPr>
          <w:rFonts w:ascii="Century Gothic" w:hAnsi="Century Gothic"/>
        </w:rPr>
      </w:pPr>
      <w:r w:rsidRPr="00466695">
        <w:rPr>
          <w:rFonts w:ascii="Century Gothic" w:hAnsi="Century Gothic"/>
        </w:rPr>
        <w:t>-</w:t>
      </w:r>
      <w:r w:rsidRPr="00466695">
        <w:rPr>
          <w:rFonts w:ascii="Century Gothic" w:hAnsi="Century Gothic"/>
        </w:rPr>
        <w:tab/>
      </w:r>
      <w:r w:rsidR="00D73CE3">
        <w:rPr>
          <w:rFonts w:ascii="Century Gothic" w:hAnsi="Century Gothic"/>
        </w:rPr>
        <w:t>Cambio de paradigma</w:t>
      </w:r>
    </w:p>
    <w:p w14:paraId="0D262732" w14:textId="687B521A" w:rsidR="005A1A69" w:rsidRPr="00466695" w:rsidRDefault="00466695" w:rsidP="00250C86">
      <w:pPr>
        <w:jc w:val="both"/>
        <w:rPr>
          <w:rFonts w:ascii="Century Gothic" w:hAnsi="Century Gothic"/>
        </w:rPr>
      </w:pPr>
      <w:r w:rsidRPr="00466695">
        <w:rPr>
          <w:rFonts w:ascii="Century Gothic" w:hAnsi="Century Gothic"/>
        </w:rPr>
        <w:t>Las labores de extinción se realizan en equipo y son una emergencia, lo que dificulta el mantenimiento de determinadas medidas preventivas como por ejemplo mantener las distancias de seguridad. Esta pandemia puede ser una oportunidad para replantearnos el modelo de sociedad en el que queremos vivir, lo que entre muchas otras cosas está vinculado con la crisis climática, directamente relacionada con los fuegos forestales, la capacidad de extinción</w:t>
      </w:r>
      <w:r w:rsidR="00D73CE3">
        <w:rPr>
          <w:rFonts w:ascii="Century Gothic" w:hAnsi="Century Gothic"/>
        </w:rPr>
        <w:t>, etcétera.</w:t>
      </w:r>
    </w:p>
    <w:p w14:paraId="76482BD0" w14:textId="3A07F009" w:rsidR="009052EB" w:rsidRPr="009052EB" w:rsidRDefault="009052EB" w:rsidP="00250C86">
      <w:pPr>
        <w:jc w:val="both"/>
        <w:rPr>
          <w:rFonts w:ascii="Century Gothic" w:hAnsi="Century Gothic"/>
          <w:b/>
          <w:bCs/>
        </w:rPr>
      </w:pPr>
      <w:r w:rsidRPr="009052EB">
        <w:rPr>
          <w:rFonts w:ascii="Century Gothic" w:hAnsi="Century Gothic"/>
          <w:b/>
          <w:bCs/>
        </w:rPr>
        <w:lastRenderedPageBreak/>
        <w:t>Instalación Protección Pasiva</w:t>
      </w:r>
    </w:p>
    <w:p w14:paraId="3E029E7C" w14:textId="0E01CDFD" w:rsidR="009052EB" w:rsidRPr="009052EB" w:rsidRDefault="009052EB" w:rsidP="00250C86">
      <w:pPr>
        <w:pStyle w:val="Prrafodelista"/>
        <w:numPr>
          <w:ilvl w:val="0"/>
          <w:numId w:val="7"/>
        </w:numPr>
        <w:jc w:val="both"/>
        <w:rPr>
          <w:rFonts w:ascii="Century Gothic" w:hAnsi="Century Gothic"/>
          <w:b/>
          <w:bCs/>
          <w:color w:val="4472C4" w:themeColor="accent1"/>
        </w:rPr>
      </w:pPr>
      <w:r w:rsidRPr="009052EB">
        <w:rPr>
          <w:rFonts w:ascii="Century Gothic" w:hAnsi="Century Gothic"/>
          <w:b/>
          <w:bCs/>
          <w:color w:val="4472C4" w:themeColor="accent1"/>
        </w:rPr>
        <w:t>Rafael Sarasola Coordinador Comité Sectorial de Ingeniería, Instalación y Mantenimiento de Sistemas de Protección Pasiva</w:t>
      </w:r>
    </w:p>
    <w:p w14:paraId="1D773E9C" w14:textId="0CFD0918" w:rsidR="009052EB" w:rsidRPr="009052EB" w:rsidRDefault="009052EB" w:rsidP="00250C86">
      <w:pPr>
        <w:jc w:val="both"/>
        <w:rPr>
          <w:rFonts w:ascii="Century Gothic" w:hAnsi="Century Gothic"/>
        </w:rPr>
      </w:pPr>
      <w:r w:rsidRPr="009052EB">
        <w:rPr>
          <w:rFonts w:ascii="Century Gothic" w:hAnsi="Century Gothic"/>
        </w:rPr>
        <w:t>-</w:t>
      </w:r>
      <w:r w:rsidRPr="009052EB">
        <w:rPr>
          <w:rFonts w:ascii="Century Gothic" w:hAnsi="Century Gothic"/>
        </w:rPr>
        <w:tab/>
      </w:r>
      <w:r>
        <w:rPr>
          <w:rFonts w:ascii="Century Gothic" w:hAnsi="Century Gothic"/>
        </w:rPr>
        <w:t>R</w:t>
      </w:r>
      <w:r w:rsidRPr="009052EB">
        <w:rPr>
          <w:rFonts w:ascii="Century Gothic" w:hAnsi="Century Gothic"/>
        </w:rPr>
        <w:t>epercusión económica está teniendo en la contratación de obra e instalación de sistemas de protección pasiva la pandemia por COVID19</w:t>
      </w:r>
      <w:r>
        <w:rPr>
          <w:rFonts w:ascii="Century Gothic" w:hAnsi="Century Gothic"/>
        </w:rPr>
        <w:t>.</w:t>
      </w:r>
    </w:p>
    <w:p w14:paraId="02A9A4F1" w14:textId="15890F9A" w:rsidR="009052EB" w:rsidRPr="009052EB" w:rsidRDefault="009052EB" w:rsidP="00250C86">
      <w:pPr>
        <w:jc w:val="both"/>
        <w:rPr>
          <w:rFonts w:ascii="Century Gothic" w:hAnsi="Century Gothic"/>
        </w:rPr>
      </w:pPr>
      <w:r w:rsidRPr="009052EB">
        <w:rPr>
          <w:rFonts w:ascii="Century Gothic" w:hAnsi="Century Gothic"/>
        </w:rPr>
        <w:t xml:space="preserve">El sector de la instalación de protección pasiva contra incendios está directamente relacionado con la actividad constructiva, y desde que comenzó la crisis por el Covid-19 se ha parado prácticamente todo, incluso en obras críticas, en las que no sabemos si se ha realizado la protección pasiva de manera adecuada. En cierta manera, se ha notado una ligera mejoría cuando se retomó la actividad en la construcción a partir del 9 abril. Aun </w:t>
      </w:r>
      <w:proofErr w:type="gramStart"/>
      <w:r w:rsidRPr="009052EB">
        <w:rPr>
          <w:rFonts w:ascii="Century Gothic" w:hAnsi="Century Gothic"/>
        </w:rPr>
        <w:t>así</w:t>
      </w:r>
      <w:proofErr w:type="gramEnd"/>
      <w:r w:rsidRPr="009052EB">
        <w:rPr>
          <w:rFonts w:ascii="Century Gothic" w:hAnsi="Century Gothic"/>
        </w:rPr>
        <w:t xml:space="preserve"> estamos preocupados y esperamos que se mantenga las licitaciones y las contrataciones desde la Administración.</w:t>
      </w:r>
    </w:p>
    <w:p w14:paraId="6BC232F7" w14:textId="46284BF4" w:rsidR="009052EB" w:rsidRPr="009052EB" w:rsidRDefault="009052EB" w:rsidP="00250C86">
      <w:pPr>
        <w:jc w:val="both"/>
        <w:rPr>
          <w:rFonts w:ascii="Century Gothic" w:hAnsi="Century Gothic"/>
        </w:rPr>
      </w:pPr>
      <w:r w:rsidRPr="009052EB">
        <w:rPr>
          <w:rFonts w:ascii="Century Gothic" w:hAnsi="Century Gothic"/>
        </w:rPr>
        <w:t>Queda pendiente toda la actividad que genera la rehabilitación que ha quedado paralizada por completo, y esperemos se retome en las próximas aperturas que haga el Gobierno y las CCAA.</w:t>
      </w:r>
    </w:p>
    <w:p w14:paraId="2F7C0F3B" w14:textId="3CD9DBC1" w:rsidR="009052EB" w:rsidRPr="009052EB" w:rsidRDefault="009052EB" w:rsidP="00250C86">
      <w:pPr>
        <w:jc w:val="both"/>
        <w:rPr>
          <w:rFonts w:ascii="Century Gothic" w:hAnsi="Century Gothic"/>
        </w:rPr>
      </w:pPr>
      <w:r w:rsidRPr="009052EB">
        <w:rPr>
          <w:rFonts w:ascii="Century Gothic" w:hAnsi="Century Gothic"/>
        </w:rPr>
        <w:t>-</w:t>
      </w:r>
      <w:r w:rsidRPr="009052EB">
        <w:rPr>
          <w:rFonts w:ascii="Century Gothic" w:hAnsi="Century Gothic"/>
        </w:rPr>
        <w:tab/>
      </w:r>
      <w:r>
        <w:rPr>
          <w:rFonts w:ascii="Century Gothic" w:hAnsi="Century Gothic"/>
        </w:rPr>
        <w:t>I</w:t>
      </w:r>
      <w:r w:rsidRPr="009052EB">
        <w:rPr>
          <w:rFonts w:ascii="Century Gothic" w:hAnsi="Century Gothic"/>
        </w:rPr>
        <w:t>mportación/exportación</w:t>
      </w:r>
      <w:r>
        <w:rPr>
          <w:rFonts w:ascii="Century Gothic" w:hAnsi="Century Gothic"/>
        </w:rPr>
        <w:t>,</w:t>
      </w:r>
      <w:r w:rsidRPr="009052EB">
        <w:rPr>
          <w:rFonts w:ascii="Century Gothic" w:hAnsi="Century Gothic"/>
        </w:rPr>
        <w:t xml:space="preserve"> material de sustitución</w:t>
      </w:r>
    </w:p>
    <w:p w14:paraId="45611104" w14:textId="77777777" w:rsidR="009052EB" w:rsidRPr="009052EB" w:rsidRDefault="009052EB" w:rsidP="00250C86">
      <w:pPr>
        <w:jc w:val="both"/>
        <w:rPr>
          <w:rFonts w:ascii="Century Gothic" w:hAnsi="Century Gothic"/>
        </w:rPr>
      </w:pPr>
      <w:r w:rsidRPr="009052EB">
        <w:rPr>
          <w:rFonts w:ascii="Century Gothic" w:hAnsi="Century Gothic"/>
        </w:rPr>
        <w:t>Los mercados internacionales de productos de construcción no son homogéneos. Depende de cada país, algunos países están cerrados, pero otros tienen abiertas las fronteras a los materiales de construcción. En general, en Europa se ha mantenido el abastecimiento en lo referente a protección pasiva contra incendios. En todo caso, habrá que esperar aún un tiempo para valorar el alcance global de la crisis en cuanto a exportación en materiales de la construcción.</w:t>
      </w:r>
    </w:p>
    <w:p w14:paraId="406B67EF" w14:textId="0FA79A91" w:rsidR="009052EB" w:rsidRPr="009052EB" w:rsidRDefault="009052EB" w:rsidP="00250C86">
      <w:pPr>
        <w:jc w:val="both"/>
        <w:rPr>
          <w:rFonts w:ascii="Century Gothic" w:hAnsi="Century Gothic"/>
        </w:rPr>
      </w:pPr>
      <w:r w:rsidRPr="009052EB">
        <w:rPr>
          <w:rFonts w:ascii="Century Gothic" w:hAnsi="Century Gothic"/>
        </w:rPr>
        <w:t>-</w:t>
      </w:r>
      <w:r w:rsidRPr="009052EB">
        <w:rPr>
          <w:rFonts w:ascii="Century Gothic" w:hAnsi="Century Gothic"/>
        </w:rPr>
        <w:tab/>
      </w:r>
      <w:r>
        <w:rPr>
          <w:rFonts w:ascii="Century Gothic" w:hAnsi="Century Gothic"/>
        </w:rPr>
        <w:t>Retorno a la a</w:t>
      </w:r>
      <w:r w:rsidRPr="009052EB">
        <w:rPr>
          <w:rFonts w:ascii="Century Gothic" w:hAnsi="Century Gothic"/>
        </w:rPr>
        <w:t xml:space="preserve">ctividad anterior al </w:t>
      </w:r>
      <w:r>
        <w:rPr>
          <w:rFonts w:ascii="Century Gothic" w:hAnsi="Century Gothic"/>
        </w:rPr>
        <w:t>Covid19</w:t>
      </w:r>
    </w:p>
    <w:p w14:paraId="6E82E003" w14:textId="77777777" w:rsidR="009052EB" w:rsidRPr="009052EB" w:rsidRDefault="009052EB" w:rsidP="00250C86">
      <w:pPr>
        <w:jc w:val="both"/>
        <w:rPr>
          <w:rFonts w:ascii="Century Gothic" w:hAnsi="Century Gothic"/>
        </w:rPr>
      </w:pPr>
      <w:r w:rsidRPr="009052EB">
        <w:rPr>
          <w:rFonts w:ascii="Century Gothic" w:hAnsi="Century Gothic"/>
        </w:rPr>
        <w:t xml:space="preserve">El sector de la construcción, al que va ligado drásticamente la instalación de protección pasiva contra incendios, está en situación de mínimos desde 2008. Esta crisis sanitaria eleva el riesgo de un parón sin precedentes en este sector. Por ello, es vital que las Administraciones hagan una importante y prolongada inversión pública ante la previsible caída de la inversión privada. </w:t>
      </w:r>
    </w:p>
    <w:p w14:paraId="70574B33" w14:textId="2B8E57B3" w:rsidR="009052EB" w:rsidRPr="009052EB" w:rsidRDefault="009052EB" w:rsidP="00250C86">
      <w:pPr>
        <w:jc w:val="both"/>
        <w:rPr>
          <w:rFonts w:ascii="Century Gothic" w:hAnsi="Century Gothic"/>
        </w:rPr>
      </w:pPr>
      <w:r w:rsidRPr="009052EB">
        <w:rPr>
          <w:rFonts w:ascii="Century Gothic" w:hAnsi="Century Gothic"/>
        </w:rPr>
        <w:t>Desde todos los ámbitos hay un acuerdo: en estos momentos el Estado tiene que ser el motor de la economía y relanzar la inversión y licitaciones en la construcción pública. Si hubiera una inversión adecuada en este sentido, quizá no sería tan severa la recuperación.</w:t>
      </w:r>
    </w:p>
    <w:p w14:paraId="5FECDB90" w14:textId="14F58F7C" w:rsidR="009052EB" w:rsidRPr="009052EB" w:rsidRDefault="009052EB" w:rsidP="00250C86">
      <w:pPr>
        <w:jc w:val="both"/>
        <w:rPr>
          <w:rFonts w:ascii="Century Gothic" w:hAnsi="Century Gothic"/>
        </w:rPr>
      </w:pPr>
      <w:r w:rsidRPr="009052EB">
        <w:rPr>
          <w:rFonts w:ascii="Century Gothic" w:hAnsi="Century Gothic"/>
        </w:rPr>
        <w:t>-</w:t>
      </w:r>
      <w:r w:rsidRPr="009052EB">
        <w:rPr>
          <w:rFonts w:ascii="Century Gothic" w:hAnsi="Century Gothic"/>
        </w:rPr>
        <w:tab/>
      </w:r>
      <w:r>
        <w:rPr>
          <w:rFonts w:ascii="Century Gothic" w:hAnsi="Century Gothic"/>
        </w:rPr>
        <w:t>Repercusión de l</w:t>
      </w:r>
      <w:r w:rsidRPr="009052EB">
        <w:rPr>
          <w:rFonts w:ascii="Century Gothic" w:hAnsi="Century Gothic"/>
        </w:rPr>
        <w:t>a suspensión de los plazos para el cumplimiento del nuevo CTE</w:t>
      </w:r>
      <w:r>
        <w:rPr>
          <w:rFonts w:ascii="Century Gothic" w:hAnsi="Century Gothic"/>
        </w:rPr>
        <w:t>.</w:t>
      </w:r>
    </w:p>
    <w:p w14:paraId="1CAFFCDB" w14:textId="77777777" w:rsidR="009052EB" w:rsidRPr="009052EB" w:rsidRDefault="009052EB" w:rsidP="00250C86">
      <w:pPr>
        <w:jc w:val="both"/>
        <w:rPr>
          <w:rFonts w:ascii="Century Gothic" w:hAnsi="Century Gothic"/>
        </w:rPr>
      </w:pPr>
      <w:r w:rsidRPr="009052EB">
        <w:rPr>
          <w:rFonts w:ascii="Century Gothic" w:hAnsi="Century Gothic"/>
        </w:rPr>
        <w:t xml:space="preserve">La ralentización en la aplicación de la normativa siempre es negativa para la seguridad de los usuarios y para la implementación de la innovación de los </w:t>
      </w:r>
      <w:r w:rsidRPr="009052EB">
        <w:rPr>
          <w:rFonts w:ascii="Century Gothic" w:hAnsi="Century Gothic"/>
        </w:rPr>
        <w:lastRenderedPageBreak/>
        <w:t xml:space="preserve">productos. Si queremos ir hacia una construcción más sostenible el parón legislativo no ayudará. </w:t>
      </w:r>
    </w:p>
    <w:p w14:paraId="33E773EF" w14:textId="1AA05EDC" w:rsidR="009052EB" w:rsidRPr="009052EB" w:rsidRDefault="009052EB" w:rsidP="00250C86">
      <w:pPr>
        <w:jc w:val="both"/>
        <w:rPr>
          <w:rFonts w:ascii="Century Gothic" w:hAnsi="Century Gothic"/>
        </w:rPr>
      </w:pPr>
      <w:r w:rsidRPr="009052EB">
        <w:rPr>
          <w:rFonts w:ascii="Century Gothic" w:hAnsi="Century Gothic"/>
        </w:rPr>
        <w:t>-</w:t>
      </w:r>
      <w:r w:rsidRPr="009052EB">
        <w:rPr>
          <w:rFonts w:ascii="Century Gothic" w:hAnsi="Century Gothic"/>
        </w:rPr>
        <w:tab/>
      </w:r>
      <w:r>
        <w:rPr>
          <w:rFonts w:ascii="Century Gothic" w:hAnsi="Century Gothic"/>
        </w:rPr>
        <w:t>Instalación de protección pasiva: especialización necesaria</w:t>
      </w:r>
    </w:p>
    <w:p w14:paraId="719E06C7" w14:textId="5157648D" w:rsidR="00F844D4" w:rsidRPr="00466695" w:rsidRDefault="009052EB" w:rsidP="00250C86">
      <w:pPr>
        <w:jc w:val="both"/>
        <w:rPr>
          <w:rFonts w:ascii="Century Gothic" w:hAnsi="Century Gothic"/>
        </w:rPr>
      </w:pPr>
      <w:r w:rsidRPr="009052EB">
        <w:rPr>
          <w:rFonts w:ascii="Century Gothic" w:hAnsi="Century Gothic"/>
        </w:rPr>
        <w:t>La aplicación de sistemas de protección pasiva contra incendios es un sector que contrata mucha mano de obra y genera puestos de trabajo especializados, pero es un sector muy débil ante la bajada de actividad. Ello repercute directamente en el empleo, por lo que es muy necesario mantener un volumen de inversión constante para mantener esta mano de obra especializada y formada debidamente, ya que luego es muy difícil de sustituir.</w:t>
      </w:r>
    </w:p>
    <w:p w14:paraId="16F7818D" w14:textId="4EF47DB4" w:rsidR="00250C86" w:rsidRPr="00F26C4F" w:rsidRDefault="00CE77D3" w:rsidP="00250C86">
      <w:pPr>
        <w:jc w:val="both"/>
        <w:rPr>
          <w:rFonts w:ascii="Century Gothic" w:hAnsi="Century Gothic"/>
        </w:rPr>
      </w:pPr>
      <w:r w:rsidRPr="00CE77D3">
        <w:rPr>
          <w:rFonts w:ascii="Century Gothic" w:hAnsi="Century Gothic"/>
          <w:b/>
          <w:bCs/>
          <w:color w:val="FF0000"/>
        </w:rPr>
        <w:t xml:space="preserve">DECÁLOGO de </w:t>
      </w:r>
      <w:r w:rsidR="009052EB" w:rsidRPr="00CE77D3">
        <w:rPr>
          <w:rFonts w:ascii="Century Gothic" w:hAnsi="Century Gothic"/>
          <w:b/>
          <w:bCs/>
          <w:color w:val="FF0000"/>
        </w:rPr>
        <w:t>acciones para la r</w:t>
      </w:r>
      <w:r w:rsidR="00A8670A" w:rsidRPr="00CE77D3">
        <w:rPr>
          <w:rFonts w:ascii="Century Gothic" w:hAnsi="Century Gothic"/>
          <w:b/>
          <w:bCs/>
          <w:color w:val="FF0000"/>
        </w:rPr>
        <w:t>eactivación económica sector PCI</w:t>
      </w:r>
    </w:p>
    <w:p w14:paraId="1030D740" w14:textId="6252A101" w:rsidR="0039240C" w:rsidRPr="00466695" w:rsidRDefault="009052EB" w:rsidP="00250C86">
      <w:pPr>
        <w:jc w:val="both"/>
        <w:rPr>
          <w:rFonts w:ascii="Century Gothic" w:hAnsi="Century Gothic"/>
        </w:rPr>
      </w:pPr>
      <w:r>
        <w:rPr>
          <w:rFonts w:ascii="Century Gothic" w:hAnsi="Century Gothic"/>
        </w:rPr>
        <w:t>Desde TECNIFUEGO planteamos</w:t>
      </w:r>
      <w:r w:rsidR="0039240C" w:rsidRPr="00466695">
        <w:rPr>
          <w:rFonts w:ascii="Century Gothic" w:hAnsi="Century Gothic"/>
        </w:rPr>
        <w:t xml:space="preserve"> implementar un plan estratégico para volver a la actividad productiva de todos los sectores</w:t>
      </w:r>
      <w:r>
        <w:rPr>
          <w:rFonts w:ascii="Century Gothic" w:hAnsi="Century Gothic"/>
        </w:rPr>
        <w:t xml:space="preserve"> que nos afectan</w:t>
      </w:r>
      <w:r w:rsidR="0039240C" w:rsidRPr="00466695">
        <w:rPr>
          <w:rFonts w:ascii="Century Gothic" w:hAnsi="Century Gothic"/>
        </w:rPr>
        <w:t>, que tenga en cuenta las necesidades de las empresas en esta desescalada, tanto sanitarias</w:t>
      </w:r>
      <w:r>
        <w:rPr>
          <w:rFonts w:ascii="Century Gothic" w:hAnsi="Century Gothic"/>
        </w:rPr>
        <w:t xml:space="preserve"> (EPIs)</w:t>
      </w:r>
      <w:r w:rsidR="0039240C" w:rsidRPr="00466695">
        <w:rPr>
          <w:rFonts w:ascii="Century Gothic" w:hAnsi="Century Gothic"/>
        </w:rPr>
        <w:t xml:space="preserve">, como de financiación, renovación de </w:t>
      </w:r>
      <w:proofErr w:type="spellStart"/>
      <w:r w:rsidR="0039240C" w:rsidRPr="00466695">
        <w:rPr>
          <w:rFonts w:ascii="Century Gothic" w:hAnsi="Century Gothic"/>
        </w:rPr>
        <w:t>ERTEs</w:t>
      </w:r>
      <w:proofErr w:type="spellEnd"/>
      <w:r w:rsidR="0039240C" w:rsidRPr="00466695">
        <w:rPr>
          <w:rFonts w:ascii="Century Gothic" w:hAnsi="Century Gothic"/>
        </w:rPr>
        <w:t xml:space="preserve"> y de condonación o aplazamiento en su caso de pagos de Hacienda y Seguridad Social, y suficiente inversión pública para salir de la crisis.</w:t>
      </w:r>
    </w:p>
    <w:p w14:paraId="7586F289" w14:textId="011798C9" w:rsidR="0039240C" w:rsidRPr="00466695" w:rsidRDefault="0039240C" w:rsidP="00250C86">
      <w:pPr>
        <w:jc w:val="both"/>
        <w:rPr>
          <w:rFonts w:ascii="Century Gothic" w:hAnsi="Century Gothic"/>
        </w:rPr>
      </w:pPr>
      <w:r w:rsidRPr="00466695">
        <w:rPr>
          <w:rFonts w:ascii="Century Gothic" w:hAnsi="Century Gothic"/>
        </w:rPr>
        <w:t xml:space="preserve">Proponemos las siguientes medidas para reactivar la economía </w:t>
      </w:r>
      <w:r w:rsidR="00CE77D3">
        <w:rPr>
          <w:rFonts w:ascii="Century Gothic" w:hAnsi="Century Gothic"/>
        </w:rPr>
        <w:t xml:space="preserve">y la seguridad </w:t>
      </w:r>
      <w:r w:rsidRPr="00466695">
        <w:rPr>
          <w:rFonts w:ascii="Century Gothic" w:hAnsi="Century Gothic"/>
        </w:rPr>
        <w:t>en el sector de PCI:</w:t>
      </w:r>
    </w:p>
    <w:p w14:paraId="12B99F18" w14:textId="03023611" w:rsidR="00A8670A" w:rsidRPr="00466695" w:rsidRDefault="00A8670A" w:rsidP="00250C86">
      <w:pPr>
        <w:jc w:val="both"/>
        <w:rPr>
          <w:rFonts w:ascii="Century Gothic" w:hAnsi="Century Gothic"/>
        </w:rPr>
      </w:pPr>
      <w:r w:rsidRPr="00466695">
        <w:rPr>
          <w:rFonts w:ascii="Century Gothic" w:hAnsi="Century Gothic"/>
        </w:rPr>
        <w:t>1.- Fiscalidad</w:t>
      </w:r>
    </w:p>
    <w:p w14:paraId="61F46A64" w14:textId="06E0D830" w:rsidR="00A8670A" w:rsidRPr="00CE77D3" w:rsidRDefault="00A8670A" w:rsidP="00CE77D3">
      <w:pPr>
        <w:jc w:val="both"/>
        <w:rPr>
          <w:rFonts w:ascii="Century Gothic" w:hAnsi="Century Gothic"/>
        </w:rPr>
      </w:pPr>
      <w:r w:rsidRPr="00CE77D3">
        <w:rPr>
          <w:rFonts w:ascii="Century Gothic" w:hAnsi="Century Gothic"/>
        </w:rPr>
        <w:t>Aplazar los pagos de Seguridad Social es liquidez directa para la empresa sin necesidad de instrumentarla financieramente.</w:t>
      </w:r>
    </w:p>
    <w:p w14:paraId="7AD24AC8" w14:textId="16CC1A71" w:rsidR="00A8670A" w:rsidRPr="00466695" w:rsidRDefault="00A8670A" w:rsidP="00250C86">
      <w:pPr>
        <w:jc w:val="both"/>
        <w:rPr>
          <w:rFonts w:ascii="Century Gothic" w:hAnsi="Century Gothic"/>
        </w:rPr>
      </w:pPr>
      <w:r w:rsidRPr="00466695">
        <w:rPr>
          <w:rFonts w:ascii="Century Gothic" w:hAnsi="Century Gothic"/>
        </w:rPr>
        <w:t>2.- Préstamos ICO</w:t>
      </w:r>
    </w:p>
    <w:p w14:paraId="4BD6A68D" w14:textId="412255D5" w:rsidR="00A8670A" w:rsidRDefault="00A8670A" w:rsidP="00250C86">
      <w:pPr>
        <w:jc w:val="both"/>
        <w:rPr>
          <w:rFonts w:ascii="Century Gothic" w:hAnsi="Century Gothic"/>
        </w:rPr>
      </w:pPr>
      <w:r w:rsidRPr="00466695">
        <w:rPr>
          <w:rFonts w:ascii="Century Gothic" w:hAnsi="Century Gothic"/>
        </w:rPr>
        <w:t>Préstamos con aval del ICO: incluir todos los CNAE de la actividad de PCI en la primera línea de concesión de estas líneas de crédito.</w:t>
      </w:r>
    </w:p>
    <w:p w14:paraId="64C08FC6" w14:textId="7C2A864A" w:rsidR="00250C86" w:rsidRDefault="00CE77D3" w:rsidP="00250C86">
      <w:pPr>
        <w:jc w:val="both"/>
        <w:rPr>
          <w:rFonts w:ascii="Century Gothic" w:hAnsi="Century Gothic"/>
        </w:rPr>
      </w:pPr>
      <w:r>
        <w:rPr>
          <w:rFonts w:ascii="Century Gothic" w:hAnsi="Century Gothic"/>
        </w:rPr>
        <w:t>3</w:t>
      </w:r>
      <w:r w:rsidR="00250C86">
        <w:rPr>
          <w:rFonts w:ascii="Century Gothic" w:hAnsi="Century Gothic"/>
        </w:rPr>
        <w:t>.- Legislación</w:t>
      </w:r>
    </w:p>
    <w:p w14:paraId="14DE35BD" w14:textId="672F0740" w:rsidR="00250C86" w:rsidRPr="00466695" w:rsidRDefault="00250C86" w:rsidP="00250C86">
      <w:pPr>
        <w:jc w:val="both"/>
        <w:rPr>
          <w:rFonts w:ascii="Century Gothic" w:hAnsi="Century Gothic"/>
        </w:rPr>
      </w:pPr>
      <w:r>
        <w:rPr>
          <w:rFonts w:ascii="Century Gothic" w:hAnsi="Century Gothic"/>
        </w:rPr>
        <w:t>Agilizar los reglamentos que están en</w:t>
      </w:r>
      <w:r w:rsidR="00CE77D3">
        <w:rPr>
          <w:rFonts w:ascii="Century Gothic" w:hAnsi="Century Gothic"/>
        </w:rPr>
        <w:t xml:space="preserve"> </w:t>
      </w:r>
      <w:r>
        <w:rPr>
          <w:rFonts w:ascii="Century Gothic" w:hAnsi="Century Gothic"/>
        </w:rPr>
        <w:t xml:space="preserve">trámite, como el Reglamento de establecimientos de seguridad contra incendios en establecimientos industriales (RSCIEI) y Código </w:t>
      </w:r>
      <w:r w:rsidR="00CE77D3">
        <w:rPr>
          <w:rFonts w:ascii="Century Gothic" w:hAnsi="Century Gothic"/>
        </w:rPr>
        <w:t>Técnico</w:t>
      </w:r>
      <w:r>
        <w:rPr>
          <w:rFonts w:ascii="Century Gothic" w:hAnsi="Century Gothic"/>
        </w:rPr>
        <w:t xml:space="preserve"> de la </w:t>
      </w:r>
      <w:r w:rsidR="00CE77D3">
        <w:rPr>
          <w:rFonts w:ascii="Century Gothic" w:hAnsi="Century Gothic"/>
        </w:rPr>
        <w:t xml:space="preserve">Edificación. Igualmente, la Administración </w:t>
      </w:r>
      <w:proofErr w:type="gramStart"/>
      <w:r w:rsidR="00CE77D3">
        <w:rPr>
          <w:rFonts w:ascii="Century Gothic" w:hAnsi="Century Gothic"/>
        </w:rPr>
        <w:t>debe  velar</w:t>
      </w:r>
      <w:proofErr w:type="gramEnd"/>
      <w:r w:rsidR="00CE77D3">
        <w:rPr>
          <w:rFonts w:ascii="Century Gothic" w:hAnsi="Century Gothic"/>
        </w:rPr>
        <w:t xml:space="preserve"> por el cumplimiento riguroso de la normativa vigente y la aplicación de sanciones en caso de incumplimiento.</w:t>
      </w:r>
    </w:p>
    <w:p w14:paraId="5DA634AB" w14:textId="612FDE76" w:rsidR="00A8670A" w:rsidRPr="0007062D" w:rsidRDefault="00CE77D3" w:rsidP="00250C86">
      <w:pPr>
        <w:jc w:val="both"/>
        <w:rPr>
          <w:rFonts w:ascii="Century Gothic" w:hAnsi="Century Gothic"/>
        </w:rPr>
      </w:pPr>
      <w:r>
        <w:rPr>
          <w:rFonts w:ascii="Century Gothic" w:hAnsi="Century Gothic"/>
        </w:rPr>
        <w:t>4</w:t>
      </w:r>
      <w:r w:rsidR="00A8670A" w:rsidRPr="0007062D">
        <w:rPr>
          <w:rFonts w:ascii="Century Gothic" w:hAnsi="Century Gothic"/>
        </w:rPr>
        <w:t>.- Normalización</w:t>
      </w:r>
    </w:p>
    <w:p w14:paraId="6C63F1E7" w14:textId="35361A57" w:rsidR="00CE77D3" w:rsidRDefault="00A8670A" w:rsidP="00250C86">
      <w:pPr>
        <w:jc w:val="both"/>
        <w:rPr>
          <w:rFonts w:ascii="Century Gothic" w:hAnsi="Century Gothic"/>
        </w:rPr>
      </w:pPr>
      <w:r w:rsidRPr="0007062D">
        <w:rPr>
          <w:rFonts w:ascii="Century Gothic" w:hAnsi="Century Gothic"/>
        </w:rPr>
        <w:t xml:space="preserve"> El sector de PCI, cofundador de la Asociación Española de Normalización, UNE (antes AENOR), está comprometido en todas sus actividades con la calidad, y el uso de </w:t>
      </w:r>
      <w:r w:rsidR="00CE77D3">
        <w:rPr>
          <w:rFonts w:ascii="Century Gothic" w:hAnsi="Century Gothic"/>
        </w:rPr>
        <w:t xml:space="preserve">equipos y </w:t>
      </w:r>
      <w:r w:rsidRPr="0007062D">
        <w:rPr>
          <w:rFonts w:ascii="Century Gothic" w:hAnsi="Century Gothic"/>
        </w:rPr>
        <w:t>materiales que cumplan las normas UNE</w:t>
      </w:r>
      <w:r w:rsidR="002A1179" w:rsidRPr="0007062D">
        <w:rPr>
          <w:rFonts w:ascii="Century Gothic" w:hAnsi="Century Gothic"/>
        </w:rPr>
        <w:t xml:space="preserve">, </w:t>
      </w:r>
      <w:r w:rsidR="00CE77D3">
        <w:rPr>
          <w:rFonts w:ascii="Century Gothic" w:hAnsi="Century Gothic"/>
        </w:rPr>
        <w:t>unas reglas para todos,</w:t>
      </w:r>
      <w:r w:rsidR="002A1179" w:rsidRPr="0007062D">
        <w:rPr>
          <w:rFonts w:ascii="Century Gothic" w:hAnsi="Century Gothic"/>
        </w:rPr>
        <w:t xml:space="preserve"> que garantiza</w:t>
      </w:r>
      <w:r w:rsidR="00CE77D3">
        <w:rPr>
          <w:rFonts w:ascii="Century Gothic" w:hAnsi="Century Gothic"/>
        </w:rPr>
        <w:t>n</w:t>
      </w:r>
      <w:r w:rsidR="002A1179" w:rsidRPr="0007062D">
        <w:rPr>
          <w:rFonts w:ascii="Century Gothic" w:hAnsi="Century Gothic"/>
        </w:rPr>
        <w:t xml:space="preserve"> la seguridad, vida útil, etc. Por ello, proponemos </w:t>
      </w:r>
      <w:r w:rsidR="00CE77D3">
        <w:rPr>
          <w:rFonts w:ascii="Century Gothic" w:hAnsi="Century Gothic"/>
        </w:rPr>
        <w:t xml:space="preserve">agilizar el proceso de actualización normativa, y </w:t>
      </w:r>
      <w:r w:rsidR="002A1179" w:rsidRPr="0007062D">
        <w:rPr>
          <w:rFonts w:ascii="Century Gothic" w:hAnsi="Century Gothic"/>
        </w:rPr>
        <w:t xml:space="preserve">un refuerzo </w:t>
      </w:r>
      <w:r w:rsidR="00CE77D3">
        <w:rPr>
          <w:rFonts w:ascii="Century Gothic" w:hAnsi="Century Gothic"/>
        </w:rPr>
        <w:t>para exigir su</w:t>
      </w:r>
      <w:r w:rsidRPr="0007062D">
        <w:rPr>
          <w:rFonts w:ascii="Century Gothic" w:hAnsi="Century Gothic"/>
        </w:rPr>
        <w:t xml:space="preserve"> cumplimiento</w:t>
      </w:r>
      <w:r w:rsidR="00CE77D3">
        <w:rPr>
          <w:rFonts w:ascii="Century Gothic" w:hAnsi="Century Gothic"/>
        </w:rPr>
        <w:t>.</w:t>
      </w:r>
    </w:p>
    <w:p w14:paraId="3AFCDF10" w14:textId="46ED3047" w:rsidR="00250C86" w:rsidRDefault="00CE77D3" w:rsidP="00250C86">
      <w:pPr>
        <w:jc w:val="both"/>
        <w:rPr>
          <w:rFonts w:ascii="Century Gothic" w:hAnsi="Century Gothic"/>
        </w:rPr>
      </w:pPr>
      <w:r>
        <w:rPr>
          <w:rFonts w:ascii="Century Gothic" w:hAnsi="Century Gothic"/>
        </w:rPr>
        <w:lastRenderedPageBreak/>
        <w:t>5</w:t>
      </w:r>
      <w:r w:rsidR="0039240C">
        <w:rPr>
          <w:rFonts w:ascii="Century Gothic" w:hAnsi="Century Gothic"/>
        </w:rPr>
        <w:t xml:space="preserve">.- Vigilancia del mercado y control de las instalaciones. </w:t>
      </w:r>
    </w:p>
    <w:p w14:paraId="47743E6D" w14:textId="3508FF47" w:rsidR="0039240C" w:rsidRDefault="0039240C" w:rsidP="00250C86">
      <w:pPr>
        <w:jc w:val="both"/>
        <w:rPr>
          <w:rFonts w:ascii="Century Gothic" w:hAnsi="Century Gothic"/>
        </w:rPr>
      </w:pPr>
      <w:r>
        <w:rPr>
          <w:rFonts w:ascii="Century Gothic" w:hAnsi="Century Gothic"/>
        </w:rPr>
        <w:t>Para verificar que las instalaciones y los mantenimientos cumplen con la legislación vigente y por tanto garantizan la seguridad.</w:t>
      </w:r>
    </w:p>
    <w:p w14:paraId="77BD102A" w14:textId="0A84A16F" w:rsidR="00250C86" w:rsidRDefault="00CE77D3" w:rsidP="00250C86">
      <w:pPr>
        <w:jc w:val="both"/>
        <w:rPr>
          <w:rFonts w:ascii="Century Gothic" w:hAnsi="Century Gothic"/>
        </w:rPr>
      </w:pPr>
      <w:r>
        <w:rPr>
          <w:rFonts w:ascii="Century Gothic" w:hAnsi="Century Gothic"/>
        </w:rPr>
        <w:t>6</w:t>
      </w:r>
      <w:r w:rsidR="0039240C">
        <w:rPr>
          <w:rFonts w:ascii="Century Gothic" w:hAnsi="Century Gothic"/>
        </w:rPr>
        <w:t xml:space="preserve">.- </w:t>
      </w:r>
      <w:r w:rsidR="009052EB">
        <w:rPr>
          <w:rFonts w:ascii="Century Gothic" w:hAnsi="Century Gothic"/>
        </w:rPr>
        <w:t>Especialización</w:t>
      </w:r>
      <w:r w:rsidR="00250C86">
        <w:rPr>
          <w:rFonts w:ascii="Century Gothic" w:hAnsi="Century Gothic"/>
        </w:rPr>
        <w:t>.</w:t>
      </w:r>
    </w:p>
    <w:p w14:paraId="2DC3E59B" w14:textId="1B8C278E" w:rsidR="0039240C" w:rsidRPr="0007062D" w:rsidRDefault="00250C86" w:rsidP="00250C86">
      <w:pPr>
        <w:jc w:val="both"/>
        <w:rPr>
          <w:rFonts w:ascii="Century Gothic" w:hAnsi="Century Gothic"/>
        </w:rPr>
      </w:pPr>
      <w:r>
        <w:rPr>
          <w:rFonts w:ascii="Century Gothic" w:hAnsi="Century Gothic"/>
        </w:rPr>
        <w:t>C</w:t>
      </w:r>
      <w:r w:rsidR="009052EB">
        <w:rPr>
          <w:rFonts w:ascii="Century Gothic" w:hAnsi="Century Gothic"/>
        </w:rPr>
        <w:t>umplimiento de</w:t>
      </w:r>
      <w:r w:rsidR="009052EB" w:rsidRPr="009052EB">
        <w:rPr>
          <w:rFonts w:ascii="Century Gothic" w:hAnsi="Century Gothic"/>
        </w:rPr>
        <w:t xml:space="preserve"> los requisitos reglamentarios</w:t>
      </w:r>
      <w:r w:rsidR="009052EB">
        <w:rPr>
          <w:rFonts w:ascii="Century Gothic" w:hAnsi="Century Gothic"/>
        </w:rPr>
        <w:t xml:space="preserve">, en cuanto a </w:t>
      </w:r>
      <w:r w:rsidR="009052EB" w:rsidRPr="009052EB">
        <w:rPr>
          <w:rFonts w:ascii="Century Gothic" w:hAnsi="Century Gothic"/>
        </w:rPr>
        <w:t>personal especializado y habilitado para ello.</w:t>
      </w:r>
      <w:r w:rsidR="009052EB">
        <w:rPr>
          <w:rFonts w:ascii="Century Gothic" w:hAnsi="Century Gothic"/>
        </w:rPr>
        <w:t xml:space="preserve"> Agilizar las suspensiones y sanciones en caso de no cumplimiento.</w:t>
      </w:r>
    </w:p>
    <w:p w14:paraId="56E480E4" w14:textId="1C98E6D4" w:rsidR="002A1179" w:rsidRPr="00C93DBC" w:rsidRDefault="00CE77D3" w:rsidP="00250C86">
      <w:pPr>
        <w:jc w:val="both"/>
        <w:rPr>
          <w:rFonts w:ascii="Century Gothic" w:hAnsi="Century Gothic"/>
        </w:rPr>
      </w:pPr>
      <w:r>
        <w:rPr>
          <w:rFonts w:ascii="Century Gothic" w:hAnsi="Century Gothic"/>
        </w:rPr>
        <w:t>7</w:t>
      </w:r>
      <w:r w:rsidR="002A1179" w:rsidRPr="00C93DBC">
        <w:rPr>
          <w:rFonts w:ascii="Century Gothic" w:hAnsi="Century Gothic"/>
        </w:rPr>
        <w:t>.- Licitaciones y obras públicas</w:t>
      </w:r>
    </w:p>
    <w:p w14:paraId="7994778F" w14:textId="65BD3DA5" w:rsidR="002A1179" w:rsidRPr="00C93DBC" w:rsidRDefault="002A1179" w:rsidP="00250C86">
      <w:pPr>
        <w:jc w:val="both"/>
        <w:rPr>
          <w:rFonts w:ascii="Century Gothic" w:hAnsi="Century Gothic"/>
        </w:rPr>
      </w:pPr>
      <w:r w:rsidRPr="00C93DBC">
        <w:rPr>
          <w:rFonts w:ascii="Century Gothic" w:hAnsi="Century Gothic"/>
        </w:rPr>
        <w:t>Fomentar la contratación pública y los presupuestos de licitación y aceleración ejecución d obras ya adjudicadas.</w:t>
      </w:r>
      <w:r w:rsidR="00565BCE" w:rsidRPr="00C93DBC">
        <w:rPr>
          <w:rFonts w:ascii="Century Gothic" w:hAnsi="Century Gothic"/>
        </w:rPr>
        <w:t xml:space="preserve"> Redoblar la inversión en infraestructuras productivas e innovación.</w:t>
      </w:r>
    </w:p>
    <w:p w14:paraId="42DB3B54" w14:textId="0381C67E" w:rsidR="002A1179" w:rsidRPr="00C93DBC" w:rsidRDefault="00CE77D3" w:rsidP="00250C86">
      <w:pPr>
        <w:jc w:val="both"/>
        <w:rPr>
          <w:rFonts w:ascii="Century Gothic" w:hAnsi="Century Gothic"/>
        </w:rPr>
      </w:pPr>
      <w:r>
        <w:rPr>
          <w:rFonts w:ascii="Century Gothic" w:hAnsi="Century Gothic"/>
        </w:rPr>
        <w:t>8</w:t>
      </w:r>
      <w:r w:rsidR="002A1179" w:rsidRPr="00C93DBC">
        <w:rPr>
          <w:rFonts w:ascii="Century Gothic" w:hAnsi="Century Gothic"/>
        </w:rPr>
        <w:t>.- Políticas de incentivos: seguridad y rehabilitación</w:t>
      </w:r>
    </w:p>
    <w:p w14:paraId="28DC65CB" w14:textId="221DA12F" w:rsidR="002A1179" w:rsidRPr="00C93DBC" w:rsidRDefault="002A1179" w:rsidP="00250C86">
      <w:pPr>
        <w:jc w:val="both"/>
        <w:rPr>
          <w:rFonts w:ascii="Century Gothic" w:hAnsi="Century Gothic"/>
        </w:rPr>
      </w:pPr>
      <w:r w:rsidRPr="00C93DBC">
        <w:rPr>
          <w:rFonts w:ascii="Century Gothic" w:hAnsi="Century Gothic"/>
        </w:rPr>
        <w:t>Es preciso establecer una política que incentive la implantación de medidas de rehabilitación que garanticen la mejora de la PCI en inmuebles de las diversas actividades económicas: almacenes y logística, comercios, industria, hospitales, residencias de ancianos, edificios de viviendas, hoteles y hostelería….</w:t>
      </w:r>
    </w:p>
    <w:p w14:paraId="621E0984" w14:textId="70C59427" w:rsidR="002A1179" w:rsidRPr="00C93DBC" w:rsidRDefault="00CE77D3" w:rsidP="00250C86">
      <w:pPr>
        <w:jc w:val="both"/>
        <w:rPr>
          <w:rFonts w:ascii="Century Gothic" w:hAnsi="Century Gothic"/>
        </w:rPr>
      </w:pPr>
      <w:r>
        <w:rPr>
          <w:rFonts w:ascii="Century Gothic" w:hAnsi="Century Gothic"/>
        </w:rPr>
        <w:t>9</w:t>
      </w:r>
      <w:r w:rsidR="002A1179" w:rsidRPr="00C93DBC">
        <w:rPr>
          <w:rFonts w:ascii="Century Gothic" w:hAnsi="Century Gothic"/>
        </w:rPr>
        <w:t>.- Política Exportación</w:t>
      </w:r>
      <w:r w:rsidR="00C93DBC">
        <w:rPr>
          <w:rFonts w:ascii="Century Gothic" w:hAnsi="Century Gothic"/>
        </w:rPr>
        <w:t xml:space="preserve"> específica</w:t>
      </w:r>
      <w:r w:rsidR="002A1179" w:rsidRPr="00C93DBC">
        <w:rPr>
          <w:rFonts w:ascii="Century Gothic" w:hAnsi="Century Gothic"/>
        </w:rPr>
        <w:t xml:space="preserve">. Plan ICEX especial </w:t>
      </w:r>
      <w:r w:rsidR="00C93DBC">
        <w:rPr>
          <w:rFonts w:ascii="Century Gothic" w:hAnsi="Century Gothic"/>
        </w:rPr>
        <w:t>para la</w:t>
      </w:r>
      <w:r w:rsidR="002A1179" w:rsidRPr="00C93DBC">
        <w:rPr>
          <w:rFonts w:ascii="Century Gothic" w:hAnsi="Century Gothic"/>
        </w:rPr>
        <w:t xml:space="preserve"> Internacionalización de</w:t>
      </w:r>
      <w:r w:rsidR="00425D5B" w:rsidRPr="00C93DBC">
        <w:rPr>
          <w:rFonts w:ascii="Century Gothic" w:hAnsi="Century Gothic"/>
        </w:rPr>
        <w:t xml:space="preserve"> materiales</w:t>
      </w:r>
      <w:r w:rsidR="00C93DBC">
        <w:rPr>
          <w:rFonts w:ascii="Century Gothic" w:hAnsi="Century Gothic"/>
        </w:rPr>
        <w:t xml:space="preserve"> de</w:t>
      </w:r>
      <w:r w:rsidR="00425D5B" w:rsidRPr="00C93DBC">
        <w:rPr>
          <w:rFonts w:ascii="Century Gothic" w:hAnsi="Century Gothic"/>
        </w:rPr>
        <w:t xml:space="preserve"> PCI</w:t>
      </w:r>
      <w:r w:rsidR="00C93DBC">
        <w:rPr>
          <w:rFonts w:ascii="Century Gothic" w:hAnsi="Century Gothic"/>
        </w:rPr>
        <w:t>.</w:t>
      </w:r>
    </w:p>
    <w:p w14:paraId="79594FCF" w14:textId="3DE2C487" w:rsidR="0039240C" w:rsidRPr="00C93DBC" w:rsidRDefault="00CE77D3" w:rsidP="00250C86">
      <w:pPr>
        <w:jc w:val="both"/>
        <w:rPr>
          <w:rFonts w:ascii="Century Gothic" w:hAnsi="Century Gothic"/>
        </w:rPr>
      </w:pPr>
      <w:r>
        <w:rPr>
          <w:rFonts w:ascii="Century Gothic" w:hAnsi="Century Gothic"/>
        </w:rPr>
        <w:t>10</w:t>
      </w:r>
      <w:r w:rsidR="00565BCE" w:rsidRPr="00C93DBC">
        <w:rPr>
          <w:rFonts w:ascii="Century Gothic" w:hAnsi="Century Gothic"/>
        </w:rPr>
        <w:t>.- Morosidad. Medidas para atajar el previsible incremento de la morosidad, reforzando la Ley con un reglamento sancionador.</w:t>
      </w:r>
    </w:p>
    <w:p w14:paraId="27339CA8" w14:textId="470D3A17" w:rsidR="0039240C" w:rsidRDefault="00CE77D3" w:rsidP="00250C86">
      <w:pPr>
        <w:jc w:val="both"/>
        <w:rPr>
          <w:rFonts w:ascii="Century Gothic" w:hAnsi="Century Gothic"/>
        </w:rPr>
      </w:pPr>
      <w:r>
        <w:rPr>
          <w:rFonts w:ascii="Century Gothic" w:hAnsi="Century Gothic"/>
        </w:rPr>
        <w:t>En resumen</w:t>
      </w:r>
      <w:r w:rsidR="0039240C" w:rsidRPr="00C93DBC">
        <w:rPr>
          <w:rFonts w:ascii="Century Gothic" w:hAnsi="Century Gothic"/>
        </w:rPr>
        <w:t>, debemos insistir, por el bien general, en que el mantenimiento de las instalaciones de protección contra incendios (PCI) debe ser realizado siempre por empresas especializadas y homologadas, que cumplan los requisitos señalados en la reglamentación (Reglamento de instalaciones de protección contra incendios R.D. 513/2017).  Como Asociación que representa a las empresas del sector de seguridad contra incendios, velaremos por la profesión, la especialización de las empresas, y la seguridad de personas, bienes y puestos de trabajo</w:t>
      </w:r>
      <w:r w:rsidR="00C93DBC">
        <w:rPr>
          <w:rFonts w:ascii="Century Gothic" w:hAnsi="Century Gothic"/>
        </w:rPr>
        <w:t>, en toda la fase de desescalada y reactivación de la actividad económica de España.</w:t>
      </w:r>
    </w:p>
    <w:p w14:paraId="617A6E9A" w14:textId="30F1F984" w:rsidR="00503A7E" w:rsidRDefault="00503A7E" w:rsidP="00250C86">
      <w:pPr>
        <w:jc w:val="both"/>
        <w:rPr>
          <w:rFonts w:ascii="Century Gothic" w:hAnsi="Century Gothic"/>
        </w:rPr>
      </w:pPr>
    </w:p>
    <w:p w14:paraId="4DFE0230" w14:textId="24A6BEFC" w:rsidR="00503A7E" w:rsidRDefault="00503A7E" w:rsidP="00250C86">
      <w:pPr>
        <w:jc w:val="both"/>
        <w:rPr>
          <w:rFonts w:ascii="Century Gothic" w:hAnsi="Century Gothic"/>
        </w:rPr>
      </w:pPr>
    </w:p>
    <w:p w14:paraId="6306E3B6" w14:textId="4047D5F3" w:rsidR="00503A7E" w:rsidRPr="00503A7E" w:rsidRDefault="00503A7E" w:rsidP="00503A7E">
      <w:pPr>
        <w:jc w:val="both"/>
        <w:rPr>
          <w:rFonts w:ascii="Century Gothic" w:hAnsi="Century Gothic"/>
          <w:b/>
          <w:bCs/>
          <w:sz w:val="20"/>
          <w:szCs w:val="20"/>
        </w:rPr>
      </w:pPr>
      <w:r w:rsidRPr="00503A7E">
        <w:rPr>
          <w:rFonts w:ascii="Century Gothic" w:hAnsi="Century Gothic"/>
          <w:b/>
          <w:bCs/>
          <w:sz w:val="20"/>
          <w:szCs w:val="20"/>
        </w:rPr>
        <w:t xml:space="preserve">*TECNIFUEGO, Asociación Española de Sociedades de Protección Contra Incendios, es la patronal del sector contra incendios, con 150 empresas asociadas directas que representan a 300 compañías y emplean a 6.000 personas. </w:t>
      </w:r>
      <w:hyperlink r:id="rId7" w:history="1">
        <w:r w:rsidRPr="00503A7E">
          <w:rPr>
            <w:rStyle w:val="Hipervnculo"/>
            <w:rFonts w:ascii="Century Gothic" w:hAnsi="Century Gothic"/>
            <w:b/>
            <w:bCs/>
            <w:sz w:val="20"/>
            <w:szCs w:val="20"/>
          </w:rPr>
          <w:t>www.tecnifuego.org</w:t>
        </w:r>
      </w:hyperlink>
      <w:r w:rsidRPr="00503A7E">
        <w:rPr>
          <w:rFonts w:ascii="Century Gothic" w:hAnsi="Century Gothic"/>
          <w:b/>
          <w:bCs/>
          <w:sz w:val="20"/>
          <w:szCs w:val="20"/>
        </w:rPr>
        <w:t xml:space="preserve">   </w:t>
      </w:r>
    </w:p>
    <w:p w14:paraId="32E7A813" w14:textId="77777777" w:rsidR="00503A7E" w:rsidRPr="00503A7E" w:rsidRDefault="00503A7E" w:rsidP="00503A7E">
      <w:pPr>
        <w:jc w:val="both"/>
        <w:rPr>
          <w:rFonts w:ascii="Century Gothic" w:hAnsi="Century Gothic"/>
          <w:b/>
          <w:bCs/>
          <w:sz w:val="20"/>
          <w:szCs w:val="20"/>
        </w:rPr>
      </w:pPr>
    </w:p>
    <w:sectPr w:rsidR="00503A7E" w:rsidRPr="00503A7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BDEE" w14:textId="77777777" w:rsidR="001E6B7D" w:rsidRDefault="001E6B7D" w:rsidP="0007062D">
      <w:pPr>
        <w:spacing w:after="0" w:line="240" w:lineRule="auto"/>
      </w:pPr>
      <w:r>
        <w:separator/>
      </w:r>
    </w:p>
  </w:endnote>
  <w:endnote w:type="continuationSeparator" w:id="0">
    <w:p w14:paraId="423B208B" w14:textId="77777777" w:rsidR="001E6B7D" w:rsidRDefault="001E6B7D" w:rsidP="0007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20DE" w14:textId="77777777" w:rsidR="00844D80" w:rsidRDefault="00844D80">
    <w:pPr>
      <w:pStyle w:val="Piedepgina"/>
      <w:jc w:val="center"/>
    </w:pPr>
    <w:r w:rsidRPr="00844D80">
      <w:t>Análisis de la situación generada por Covid19 en el sector de protección contra incendios (PCI) y propuestas para su reactivación</w:t>
    </w:r>
    <w:r>
      <w:tab/>
    </w:r>
    <w:r>
      <w:tab/>
    </w:r>
  </w:p>
  <w:p w14:paraId="4D6C2A69" w14:textId="2E80B95E" w:rsidR="00844D80" w:rsidRDefault="001E6B7D">
    <w:pPr>
      <w:pStyle w:val="Piedepgina"/>
      <w:jc w:val="center"/>
    </w:pPr>
    <w:sdt>
      <w:sdtPr>
        <w:id w:val="-341235927"/>
        <w:docPartObj>
          <w:docPartGallery w:val="Page Numbers (Bottom of Page)"/>
          <w:docPartUnique/>
        </w:docPartObj>
      </w:sdtPr>
      <w:sdtEndPr/>
      <w:sdtContent>
        <w:r w:rsidR="00844D80">
          <w:fldChar w:fldCharType="begin"/>
        </w:r>
        <w:r w:rsidR="00844D80">
          <w:instrText>PAGE   \* MERGEFORMAT</w:instrText>
        </w:r>
        <w:r w:rsidR="00844D80">
          <w:fldChar w:fldCharType="separate"/>
        </w:r>
        <w:r w:rsidR="00844D80">
          <w:t>2</w:t>
        </w:r>
        <w:r w:rsidR="00844D80">
          <w:fldChar w:fldCharType="end"/>
        </w:r>
      </w:sdtContent>
    </w:sdt>
  </w:p>
  <w:p w14:paraId="67D42669" w14:textId="12EA9BEA" w:rsidR="00844D80" w:rsidRDefault="00844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AADE" w14:textId="77777777" w:rsidR="001E6B7D" w:rsidRDefault="001E6B7D" w:rsidP="0007062D">
      <w:pPr>
        <w:spacing w:after="0" w:line="240" w:lineRule="auto"/>
      </w:pPr>
      <w:r>
        <w:separator/>
      </w:r>
    </w:p>
  </w:footnote>
  <w:footnote w:type="continuationSeparator" w:id="0">
    <w:p w14:paraId="2BF5F242" w14:textId="77777777" w:rsidR="001E6B7D" w:rsidRDefault="001E6B7D" w:rsidP="0007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7854" w14:textId="1B5A2FB8" w:rsidR="0007062D" w:rsidRDefault="0007062D">
    <w:pPr>
      <w:pStyle w:val="Encabezado"/>
    </w:pPr>
    <w:r>
      <w:rPr>
        <w:noProof/>
        <w:lang w:eastAsia="es-ES"/>
      </w:rPr>
      <w:drawing>
        <wp:inline distT="0" distB="0" distL="0" distR="0" wp14:anchorId="58709AA4" wp14:editId="4BCDF970">
          <wp:extent cx="2638425" cy="69683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40" cy="70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5D24"/>
      </v:shape>
    </w:pict>
  </w:numPicBullet>
  <w:abstractNum w:abstractNumId="0" w15:restartNumberingAfterBreak="0">
    <w:nsid w:val="0C9D11A7"/>
    <w:multiLevelType w:val="hybridMultilevel"/>
    <w:tmpl w:val="B30C425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5049BA"/>
    <w:multiLevelType w:val="hybridMultilevel"/>
    <w:tmpl w:val="4210E75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AE11B8"/>
    <w:multiLevelType w:val="hybridMultilevel"/>
    <w:tmpl w:val="EC0071F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DF315A"/>
    <w:multiLevelType w:val="hybridMultilevel"/>
    <w:tmpl w:val="11343B8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D51AD0"/>
    <w:multiLevelType w:val="hybridMultilevel"/>
    <w:tmpl w:val="3D961FFE"/>
    <w:lvl w:ilvl="0" w:tplc="29D431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6B22DAD"/>
    <w:multiLevelType w:val="hybridMultilevel"/>
    <w:tmpl w:val="0DE2D4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C90B00"/>
    <w:multiLevelType w:val="hybridMultilevel"/>
    <w:tmpl w:val="68F6FCF2"/>
    <w:lvl w:ilvl="0" w:tplc="E84C6692">
      <w:start w:val="29"/>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FA7FC7"/>
    <w:multiLevelType w:val="hybridMultilevel"/>
    <w:tmpl w:val="2A6234D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49469C"/>
    <w:multiLevelType w:val="hybridMultilevel"/>
    <w:tmpl w:val="3C4E0AE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92671C"/>
    <w:multiLevelType w:val="hybridMultilevel"/>
    <w:tmpl w:val="F886D4F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8"/>
  </w:num>
  <w:num w:numId="4">
    <w:abstractNumId w:val="1"/>
  </w:num>
  <w:num w:numId="5">
    <w:abstractNumId w:val="6"/>
  </w:num>
  <w:num w:numId="6">
    <w:abstractNumId w:val="9"/>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0A"/>
    <w:rsid w:val="000002B2"/>
    <w:rsid w:val="0005319B"/>
    <w:rsid w:val="0007062D"/>
    <w:rsid w:val="001E6B7D"/>
    <w:rsid w:val="00216ECE"/>
    <w:rsid w:val="00250C86"/>
    <w:rsid w:val="002A1179"/>
    <w:rsid w:val="002A13B1"/>
    <w:rsid w:val="002B12C9"/>
    <w:rsid w:val="002D0F5A"/>
    <w:rsid w:val="0039240C"/>
    <w:rsid w:val="00425D5B"/>
    <w:rsid w:val="00466695"/>
    <w:rsid w:val="004D38DC"/>
    <w:rsid w:val="00503A7E"/>
    <w:rsid w:val="00541E9E"/>
    <w:rsid w:val="00565BCE"/>
    <w:rsid w:val="005A1A69"/>
    <w:rsid w:val="00647BF0"/>
    <w:rsid w:val="00666AFF"/>
    <w:rsid w:val="006A75F7"/>
    <w:rsid w:val="0070517E"/>
    <w:rsid w:val="00772598"/>
    <w:rsid w:val="00844D80"/>
    <w:rsid w:val="009052EB"/>
    <w:rsid w:val="0095760A"/>
    <w:rsid w:val="00A8670A"/>
    <w:rsid w:val="00B13FA9"/>
    <w:rsid w:val="00C069CD"/>
    <w:rsid w:val="00C93DBC"/>
    <w:rsid w:val="00C97782"/>
    <w:rsid w:val="00CE77D3"/>
    <w:rsid w:val="00D73CE3"/>
    <w:rsid w:val="00E73328"/>
    <w:rsid w:val="00E810EB"/>
    <w:rsid w:val="00F26C4F"/>
    <w:rsid w:val="00F844D4"/>
    <w:rsid w:val="00FE5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C6F3"/>
  <w15:chartTrackingRefBased/>
  <w15:docId w15:val="{A6DB579E-707A-4DC4-80DC-C1F6A1D0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70A"/>
    <w:pPr>
      <w:ind w:left="720"/>
      <w:contextualSpacing/>
    </w:pPr>
  </w:style>
  <w:style w:type="paragraph" w:styleId="Encabezado">
    <w:name w:val="header"/>
    <w:basedOn w:val="Normal"/>
    <w:link w:val="EncabezadoCar"/>
    <w:uiPriority w:val="99"/>
    <w:unhideWhenUsed/>
    <w:rsid w:val="00070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62D"/>
  </w:style>
  <w:style w:type="paragraph" w:styleId="Piedepgina">
    <w:name w:val="footer"/>
    <w:basedOn w:val="Normal"/>
    <w:link w:val="PiedepginaCar"/>
    <w:uiPriority w:val="99"/>
    <w:unhideWhenUsed/>
    <w:rsid w:val="00070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62D"/>
  </w:style>
  <w:style w:type="character" w:styleId="Hipervnculo">
    <w:name w:val="Hyperlink"/>
    <w:basedOn w:val="Fuentedeprrafopredeter"/>
    <w:uiPriority w:val="99"/>
    <w:unhideWhenUsed/>
    <w:rsid w:val="00503A7E"/>
    <w:rPr>
      <w:color w:val="0563C1" w:themeColor="hyperlink"/>
      <w:u w:val="single"/>
    </w:rPr>
  </w:style>
  <w:style w:type="character" w:styleId="Mencinsinresolver">
    <w:name w:val="Unresolved Mention"/>
    <w:basedOn w:val="Fuentedeprrafopredeter"/>
    <w:uiPriority w:val="99"/>
    <w:semiHidden/>
    <w:unhideWhenUsed/>
    <w:rsid w:val="0050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nifue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4166</Words>
  <Characters>22918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Tecnifuego Aespi</dc:creator>
  <cp:keywords/>
  <dc:description/>
  <cp:lastModifiedBy>Tecnifuego Aespi</cp:lastModifiedBy>
  <cp:revision>3</cp:revision>
  <dcterms:created xsi:type="dcterms:W3CDTF">2020-04-29T09:11:00Z</dcterms:created>
  <dcterms:modified xsi:type="dcterms:W3CDTF">2020-04-29T10:42:00Z</dcterms:modified>
</cp:coreProperties>
</file>